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641E8" w14:textId="1FE6E03E" w:rsidR="00073840" w:rsidRDefault="00073840">
      <w:pPr>
        <w:rPr>
          <w:noProof/>
        </w:rPr>
      </w:pPr>
      <w:r>
        <w:rPr>
          <w:noProof/>
        </w:rPr>
        <mc:AlternateContent>
          <mc:Choice Requires="wps">
            <w:drawing>
              <wp:anchor distT="0" distB="0" distL="114300" distR="114300" simplePos="0" relativeHeight="251659264" behindDoc="0" locked="0" layoutInCell="1" allowOverlap="1" wp14:anchorId="147E48FE" wp14:editId="55F970F2">
                <wp:simplePos x="0" y="0"/>
                <wp:positionH relativeFrom="margin">
                  <wp:align>center</wp:align>
                </wp:positionH>
                <wp:positionV relativeFrom="paragraph">
                  <wp:posOffset>-280035</wp:posOffset>
                </wp:positionV>
                <wp:extent cx="1828800" cy="1828800"/>
                <wp:effectExtent l="0" t="0" r="16510" b="24130"/>
                <wp:wrapNone/>
                <wp:docPr id="194935891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a:solidFill>
                            <a:srgbClr val="0070C0"/>
                          </a:solidFill>
                        </a:ln>
                      </wps:spPr>
                      <wps:txbx>
                        <w:txbxContent>
                          <w:p w14:paraId="1EB06587" w14:textId="3F9015C5" w:rsidR="00073840" w:rsidRPr="00073840" w:rsidRDefault="00073840" w:rsidP="00073840">
                            <w:pPr>
                              <w:jc w:val="center"/>
                              <w:rPr>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Apple’s 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type w14:anchorId="147E48FE" id="_x0000_t202" coordsize="21600,21600" o:spt="202" path="m,l,21600r21600,l21600,xe">
                <v:stroke joinstyle="miter"/>
                <v:path gradientshapeok="t" o:connecttype="rect"/>
              </v:shapetype>
              <v:shape id="Text Box 1" o:spid="_x0000_s1026" type="#_x0000_t202" style="position:absolute;margin-left:0;margin-top:-22.05pt;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" filled="f" strokecolor="#0070c0" strokeweight="1pt">
                <v:fill o:detectmouseclick="t"/>
                <v:textbox style="mso-fit-shape-to-text:t">
                  <w:txbxContent>
                    <w:p w14:paraId="1EB06587" w14:textId="3F9015C5" w:rsidR="00073840" w:rsidRPr="00073840" w:rsidRDefault="00073840" w:rsidP="00073840">
                      <w:pPr>
                        <w:jc w:val="center"/>
                        <w:rPr>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Apple’s Newsletter</w:t>
                      </w:r>
                    </w:p>
                  </w:txbxContent>
                </v:textbox>
                <w10:wrap anchorx="margin"/>
              </v:shape>
            </w:pict>
          </mc:Fallback>
        </mc:AlternateContent>
      </w:r>
      <w:r>
        <w:rPr>
          <w:noProof/>
        </w:rPr>
        <w:t xml:space="preserve">                       </w:t>
      </w:r>
    </w:p>
    <w:p w14:paraId="4C364FB0" w14:textId="5BFCF512" w:rsidR="00073840" w:rsidRDefault="00073840">
      <w:pPr>
        <w:rPr>
          <w:noProof/>
        </w:rPr>
      </w:pPr>
    </w:p>
    <w:p w14:paraId="703E9A1B" w14:textId="4DB4EFC7" w:rsidR="00BE764C" w:rsidRDefault="00490BF6">
      <w:pPr>
        <w:rPr>
          <w:noProof/>
        </w:rPr>
      </w:pPr>
      <w:r>
        <w:rPr>
          <w:noProof/>
        </w:rPr>
        <mc:AlternateContent>
          <mc:Choice Requires="wps">
            <w:drawing>
              <wp:anchor distT="0" distB="0" distL="114300" distR="114300" simplePos="0" relativeHeight="251660288" behindDoc="0" locked="0" layoutInCell="1" allowOverlap="1" wp14:anchorId="50D232E1" wp14:editId="3AEFE6BE">
                <wp:simplePos x="0" y="0"/>
                <wp:positionH relativeFrom="column">
                  <wp:posOffset>2616200</wp:posOffset>
                </wp:positionH>
                <wp:positionV relativeFrom="paragraph">
                  <wp:posOffset>1719368</wp:posOffset>
                </wp:positionV>
                <wp:extent cx="414867" cy="541867"/>
                <wp:effectExtent l="0" t="0" r="23495" b="10795"/>
                <wp:wrapNone/>
                <wp:docPr id="1678770120" name="Smiley Face 4"/>
                <wp:cNvGraphicFramePr/>
                <a:graphic xmlns:a="http://schemas.openxmlformats.org/drawingml/2006/main">
                  <a:graphicData uri="http://schemas.microsoft.com/office/word/2010/wordprocessingShape">
                    <wps:wsp>
                      <wps:cNvSpPr/>
                      <wps:spPr>
                        <a:xfrm>
                          <a:off x="0" y="0"/>
                          <a:ext cx="414867" cy="541867"/>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147AAA7"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 o:spid="_x0000_s1026" type="#_x0000_t96" style="position:absolute;margin-left:206pt;margin-top:135.4pt;width:32.65pt;height:42.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" fillcolor="#156082 [3204]" strokecolor="#030e13 [484]" strokeweight="1.5pt">
                <v:stroke joinstyle="miter"/>
              </v:shape>
            </w:pict>
          </mc:Fallback>
        </mc:AlternateContent>
      </w:r>
      <w:r w:rsidR="00073840">
        <w:rPr>
          <w:noProof/>
        </w:rPr>
        <w:t xml:space="preserve">                       </w:t>
      </w:r>
    </w:p>
    <w:p w14:paraId="35139F88" w14:textId="61EC9FAD" w:rsidR="00BE764C" w:rsidRDefault="0004209A">
      <w:pPr>
        <w:rPr>
          <w:noProof/>
        </w:rPr>
      </w:pPr>
      <w:r>
        <w:rPr>
          <w:noProof/>
        </w:rPr>
        <w:drawing>
          <wp:anchor distT="0" distB="0" distL="114300" distR="114300" simplePos="0" relativeHeight="251663360" behindDoc="1" locked="0" layoutInCell="1" allowOverlap="1" wp14:anchorId="62D7F380" wp14:editId="4E50573D">
            <wp:simplePos x="0" y="0"/>
            <wp:positionH relativeFrom="margin">
              <wp:align>center</wp:align>
            </wp:positionH>
            <wp:positionV relativeFrom="paragraph">
              <wp:posOffset>310304</wp:posOffset>
            </wp:positionV>
            <wp:extent cx="4082489" cy="3059145"/>
            <wp:effectExtent l="54610" t="59690" r="48895" b="48895"/>
            <wp:wrapNone/>
            <wp:docPr id="3123216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4082489" cy="3059145"/>
                    </a:xfrm>
                    <a:prstGeom prst="rect">
                      <a:avLst/>
                    </a:prstGeom>
                    <a:noFill/>
                    <a:ln w="44450">
                      <a:solidFill>
                        <a:srgbClr val="0070C0"/>
                      </a:solidFill>
                    </a:ln>
                  </pic:spPr>
                </pic:pic>
              </a:graphicData>
            </a:graphic>
            <wp14:sizeRelH relativeFrom="margin">
              <wp14:pctWidth>0</wp14:pctWidth>
            </wp14:sizeRelH>
            <wp14:sizeRelV relativeFrom="margin">
              <wp14:pctHeight>0</wp14:pctHeight>
            </wp14:sizeRelV>
          </wp:anchor>
        </w:drawing>
      </w:r>
    </w:p>
    <w:p w14:paraId="1E03D381" w14:textId="61F5C7EA" w:rsidR="00073840" w:rsidRDefault="00073840">
      <w:pPr>
        <w:rPr>
          <w:noProof/>
        </w:rPr>
      </w:pPr>
    </w:p>
    <w:p w14:paraId="1D14B55D" w14:textId="403C3C93" w:rsidR="00490BF6" w:rsidRDefault="00BE764C">
      <w:r>
        <w:rPr>
          <w:noProof/>
        </w:rPr>
        <mc:AlternateContent>
          <mc:Choice Requires="wps">
            <w:drawing>
              <wp:anchor distT="45720" distB="45720" distL="114300" distR="114300" simplePos="0" relativeHeight="251662336" behindDoc="0" locked="0" layoutInCell="1" allowOverlap="1" wp14:anchorId="593141DF" wp14:editId="4C64B3BE">
                <wp:simplePos x="0" y="0"/>
                <wp:positionH relativeFrom="margin">
                  <wp:posOffset>491067</wp:posOffset>
                </wp:positionH>
                <wp:positionV relativeFrom="paragraph">
                  <wp:posOffset>3418205</wp:posOffset>
                </wp:positionV>
                <wp:extent cx="5291666" cy="4394200"/>
                <wp:effectExtent l="0" t="0" r="23495"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1666" cy="4394200"/>
                        </a:xfrm>
                        <a:prstGeom prst="rect">
                          <a:avLst/>
                        </a:prstGeom>
                        <a:solidFill>
                          <a:srgbClr val="FFFFFF"/>
                        </a:solidFill>
                        <a:ln w="9525">
                          <a:solidFill>
                            <a:srgbClr val="000000"/>
                          </a:solidFill>
                          <a:miter lim="800000"/>
                          <a:headEnd/>
                          <a:tailEnd/>
                        </a:ln>
                      </wps:spPr>
                      <wps:txbx>
                        <w:txbxContent>
                          <w:p w14:paraId="0AF5DBDF" w14:textId="3DAA0DC1" w:rsidR="00BE764C" w:rsidRDefault="00BE764C">
                            <w:r>
                              <w:t xml:space="preserve">It has been a busy few months in the Apple’s classroom. The children have really enjoyed exploring our topics linking to animals and growing. They have particularly enjoyed making vehicles with our hay bales and using their imagination and creativity to take themselves to the farm or fix the tractors. This half term we are exploring the question </w:t>
                            </w:r>
                            <w:r w:rsidR="0004209A">
                              <w:t>‘How</w:t>
                            </w:r>
                            <w:r>
                              <w:t xml:space="preserve"> does your garden grow?’. The children have planted cress and wildflower bee </w:t>
                            </w:r>
                            <w:r w:rsidR="0004209A">
                              <w:t>bombs,</w:t>
                            </w:r>
                            <w:r>
                              <w:t xml:space="preserve"> and we are excited to see these grow. Our class bear Appleby has been enjoying his adventures with the </w:t>
                            </w:r>
                            <w:proofErr w:type="gramStart"/>
                            <w:r>
                              <w:t>children</w:t>
                            </w:r>
                            <w:proofErr w:type="gramEnd"/>
                            <w:r>
                              <w:t xml:space="preserve"> and it has been amazing to see how confidently the children talk about what they got up to in front of the whole class.</w:t>
                            </w:r>
                          </w:p>
                          <w:p w14:paraId="1BE65805" w14:textId="1F0186C1" w:rsidR="00BE764C" w:rsidRDefault="00BE764C">
                            <w:r>
                              <w:t xml:space="preserve">All children will be welcome to join us for Sports Day, even if this is not their usual day in Preschool. Further information will be sent out closer to the time. </w:t>
                            </w:r>
                          </w:p>
                          <w:p w14:paraId="1B553080" w14:textId="668E6697" w:rsidR="00BE764C" w:rsidRDefault="00BE764C">
                            <w:r>
                              <w:t>Some reminders now that we are entering warmer weather, please remember to send your child with a sunhat and suncream</w:t>
                            </w:r>
                            <w:r w:rsidR="0004209A">
                              <w:t xml:space="preserve"> and a raincoat. We aim to still use our outdoor area in all weathers. We will also be using the outdoor water area </w:t>
                            </w:r>
                            <w:proofErr w:type="gramStart"/>
                            <w:r w:rsidR="0004209A">
                              <w:t>regularly</w:t>
                            </w:r>
                            <w:proofErr w:type="gramEnd"/>
                            <w:r w:rsidR="0004209A">
                              <w:t xml:space="preserve"> so a spare outfit or waterproofs are helpful for some exciting activities.</w:t>
                            </w:r>
                          </w:p>
                          <w:p w14:paraId="00F19069" w14:textId="1668E6BD" w:rsidR="0004209A" w:rsidRDefault="0004209A">
                            <w:r>
                              <w:t>Have a lovely weekend</w:t>
                            </w:r>
                          </w:p>
                          <w:p w14:paraId="348EEE4F" w14:textId="79A669D5" w:rsidR="0004209A" w:rsidRDefault="0004209A">
                            <w:r>
                              <w:t>Team Apples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3141DF" id="Text Box 2" o:spid="_x0000_s1027" type="#_x0000_t202" style="position:absolute;margin-left:38.65pt;margin-top:269.15pt;width:416.65pt;height:346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">
                <v:textbox>
                  <w:txbxContent>
                    <w:p w14:paraId="0AF5DBDF" w14:textId="3DAA0DC1" w:rsidR="00BE764C" w:rsidRDefault="00BE764C">
                      <w:r>
                        <w:t xml:space="preserve">It has been a busy few months in the Apple’s classroom. The children have really enjoyed exploring our topics linking to animals and growing. They have particularly enjoyed making vehicles with our hay bales and using their imagination and creativity to take themselves to the farm or fix the tractors. This half term we are exploring the question </w:t>
                      </w:r>
                      <w:r w:rsidR="0004209A">
                        <w:t>‘How</w:t>
                      </w:r>
                      <w:r>
                        <w:t xml:space="preserve"> does your garden grow?’. The children have planted cress and wildflower bee </w:t>
                      </w:r>
                      <w:r w:rsidR="0004209A">
                        <w:t>bombs,</w:t>
                      </w:r>
                      <w:r>
                        <w:t xml:space="preserve"> and we are excited to see these grow. Our class bear Appleby has been enjoying his adventures with the </w:t>
                      </w:r>
                      <w:proofErr w:type="gramStart"/>
                      <w:r>
                        <w:t>children</w:t>
                      </w:r>
                      <w:proofErr w:type="gramEnd"/>
                      <w:r>
                        <w:t xml:space="preserve"> and it has been amazing to see how confidently the children talk about what they got up to in front of the whole class.</w:t>
                      </w:r>
                    </w:p>
                    <w:p w14:paraId="1BE65805" w14:textId="1F0186C1" w:rsidR="00BE764C" w:rsidRDefault="00BE764C">
                      <w:r>
                        <w:t xml:space="preserve">All children will be welcome to join us for Sports Day, even if this is not their usual day in Preschool. Further information will be sent out closer to the time. </w:t>
                      </w:r>
                    </w:p>
                    <w:p w14:paraId="1B553080" w14:textId="668E6697" w:rsidR="00BE764C" w:rsidRDefault="00BE764C">
                      <w:r>
                        <w:t>Some reminders now that we are entering warmer weather, please remember to send your child with a sunhat and suncream</w:t>
                      </w:r>
                      <w:r w:rsidR="0004209A">
                        <w:t xml:space="preserve"> and a raincoat. We aim to still use our outdoor area in all weathers. We will also be using the outdoor water area </w:t>
                      </w:r>
                      <w:proofErr w:type="gramStart"/>
                      <w:r w:rsidR="0004209A">
                        <w:t>regularly</w:t>
                      </w:r>
                      <w:proofErr w:type="gramEnd"/>
                      <w:r w:rsidR="0004209A">
                        <w:t xml:space="preserve"> so a spare outfit or waterproofs are helpful for some exciting activities.</w:t>
                      </w:r>
                    </w:p>
                    <w:p w14:paraId="00F19069" w14:textId="1668E6BD" w:rsidR="0004209A" w:rsidRDefault="0004209A">
                      <w:r>
                        <w:t>Have a lovely weekend</w:t>
                      </w:r>
                    </w:p>
                    <w:p w14:paraId="348EEE4F" w14:textId="79A669D5" w:rsidR="0004209A" w:rsidRDefault="0004209A">
                      <w:r>
                        <w:t>Team Apples</w:t>
                      </w:r>
                    </w:p>
                  </w:txbxContent>
                </v:textbox>
                <w10:wrap anchorx="margin"/>
              </v:shape>
            </w:pict>
          </mc:Fallback>
        </mc:AlternateContent>
      </w:r>
    </w:p>
    <w:sectPr w:rsidR="00490B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840"/>
    <w:rsid w:val="0004209A"/>
    <w:rsid w:val="00073840"/>
    <w:rsid w:val="00490BF6"/>
    <w:rsid w:val="00BE764C"/>
    <w:rsid w:val="00CB5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910F2"/>
  <w15:chartTrackingRefBased/>
  <w15:docId w15:val="{560470AF-38D2-4E8C-99DB-69A0E9216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8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38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38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38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38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38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38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38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38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8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38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38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38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38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38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38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38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3840"/>
    <w:rPr>
      <w:rFonts w:eastAsiaTheme="majorEastAsia" w:cstheme="majorBidi"/>
      <w:color w:val="272727" w:themeColor="text1" w:themeTint="D8"/>
    </w:rPr>
  </w:style>
  <w:style w:type="paragraph" w:styleId="Title">
    <w:name w:val="Title"/>
    <w:basedOn w:val="Normal"/>
    <w:next w:val="Normal"/>
    <w:link w:val="TitleChar"/>
    <w:uiPriority w:val="10"/>
    <w:qFormat/>
    <w:rsid w:val="000738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38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38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38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3840"/>
    <w:pPr>
      <w:spacing w:before="160"/>
      <w:jc w:val="center"/>
    </w:pPr>
    <w:rPr>
      <w:i/>
      <w:iCs/>
      <w:color w:val="404040" w:themeColor="text1" w:themeTint="BF"/>
    </w:rPr>
  </w:style>
  <w:style w:type="character" w:customStyle="1" w:styleId="QuoteChar">
    <w:name w:val="Quote Char"/>
    <w:basedOn w:val="DefaultParagraphFont"/>
    <w:link w:val="Quote"/>
    <w:uiPriority w:val="29"/>
    <w:rsid w:val="00073840"/>
    <w:rPr>
      <w:i/>
      <w:iCs/>
      <w:color w:val="404040" w:themeColor="text1" w:themeTint="BF"/>
    </w:rPr>
  </w:style>
  <w:style w:type="paragraph" w:styleId="ListParagraph">
    <w:name w:val="List Paragraph"/>
    <w:basedOn w:val="Normal"/>
    <w:uiPriority w:val="34"/>
    <w:qFormat/>
    <w:rsid w:val="00073840"/>
    <w:pPr>
      <w:ind w:left="720"/>
      <w:contextualSpacing/>
    </w:pPr>
  </w:style>
  <w:style w:type="character" w:styleId="IntenseEmphasis">
    <w:name w:val="Intense Emphasis"/>
    <w:basedOn w:val="DefaultParagraphFont"/>
    <w:uiPriority w:val="21"/>
    <w:qFormat/>
    <w:rsid w:val="00073840"/>
    <w:rPr>
      <w:i/>
      <w:iCs/>
      <w:color w:val="0F4761" w:themeColor="accent1" w:themeShade="BF"/>
    </w:rPr>
  </w:style>
  <w:style w:type="paragraph" w:styleId="IntenseQuote">
    <w:name w:val="Intense Quote"/>
    <w:basedOn w:val="Normal"/>
    <w:next w:val="Normal"/>
    <w:link w:val="IntenseQuoteChar"/>
    <w:uiPriority w:val="30"/>
    <w:qFormat/>
    <w:rsid w:val="000738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3840"/>
    <w:rPr>
      <w:i/>
      <w:iCs/>
      <w:color w:val="0F4761" w:themeColor="accent1" w:themeShade="BF"/>
    </w:rPr>
  </w:style>
  <w:style w:type="character" w:styleId="IntenseReference">
    <w:name w:val="Intense Reference"/>
    <w:basedOn w:val="DefaultParagraphFont"/>
    <w:uiPriority w:val="32"/>
    <w:qFormat/>
    <w:rsid w:val="0007384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8</Words>
  <Characters>48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Ginette McGrory</dc:creator>
  <cp:keywords/>
  <dc:description/>
  <cp:lastModifiedBy>Ginette McGrory</cp:lastModifiedBy>
  <cp:revision>1</cp:revision>
  <dcterms:created xsi:type="dcterms:W3CDTF">2026-05-01T08:28:00Z</dcterms:created>
  <dcterms:modified xsi:type="dcterms:W3CDTF">2026-05-01T09:03:00Z</dcterms:modified>
</cp:coreProperties>
</file>