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B582A" w14:textId="4DF81DBE" w:rsidR="00EB1680" w:rsidRDefault="00EB1680" w:rsidP="00EB1680">
      <w:pPr>
        <w:rPr>
          <w:rFonts w:ascii="NTPreCursivef" w:hAnsi="NTPreCursivef"/>
          <w:color w:val="FF0000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"/>
        <w:gridCol w:w="1046"/>
        <w:gridCol w:w="1122"/>
        <w:gridCol w:w="1127"/>
        <w:gridCol w:w="1135"/>
        <w:gridCol w:w="1115"/>
        <w:gridCol w:w="1110"/>
        <w:gridCol w:w="1150"/>
        <w:gridCol w:w="1115"/>
        <w:gridCol w:w="1116"/>
        <w:gridCol w:w="1126"/>
        <w:gridCol w:w="1745"/>
        <w:gridCol w:w="727"/>
        <w:gridCol w:w="1215"/>
      </w:tblGrid>
      <w:tr w:rsidR="00A4669B" w14:paraId="778550C0" w14:textId="77777777" w:rsidTr="007D2357">
        <w:tc>
          <w:tcPr>
            <w:tcW w:w="15388" w:type="dxa"/>
            <w:gridSpan w:val="14"/>
            <w:shd w:val="clear" w:color="auto" w:fill="002060"/>
          </w:tcPr>
          <w:p w14:paraId="194FDAFC" w14:textId="77777777" w:rsidR="00A4669B" w:rsidRPr="00710B13" w:rsidRDefault="00A4669B" w:rsidP="002E6ADA">
            <w:pPr>
              <w:rPr>
                <w:rFonts w:ascii="NTPreCursivef" w:hAnsi="NTPreCursivef"/>
                <w:color w:val="FFFFFF" w:themeColor="background1"/>
                <w:sz w:val="6"/>
                <w:szCs w:val="6"/>
              </w:rPr>
            </w:pPr>
          </w:p>
          <w:p w14:paraId="2790C293" w14:textId="7B9081A2" w:rsidR="00A4669B" w:rsidRPr="004B1D22" w:rsidRDefault="00A4669B" w:rsidP="002E6ADA">
            <w:pPr>
              <w:rPr>
                <w:rFonts w:ascii="NTPreCursivef" w:hAnsi="NTPreCursivef"/>
                <w:sz w:val="24"/>
                <w:szCs w:val="24"/>
              </w:rPr>
            </w:pPr>
            <w:r w:rsidRPr="00311C1A">
              <w:rPr>
                <w:rFonts w:ascii="NTPreCursivef" w:hAnsi="NTPreCursivef"/>
                <w:noProof/>
              </w:rPr>
              <w:drawing>
                <wp:inline distT="0" distB="0" distL="0" distR="0" wp14:anchorId="4EC2F06E" wp14:editId="081D775B">
                  <wp:extent cx="249382" cy="278028"/>
                  <wp:effectExtent l="0" t="0" r="0" b="8255"/>
                  <wp:docPr id="415398834" name="Picture 1" descr="Macintosh HD:Users:Allison:Desktop:Screen Shot 2020-04-09 at 14.02.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266" cy="295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NTPreCursivef" w:hAnsi="NTPreCursivef"/>
                <w:color w:val="FFFFFF" w:themeColor="background1"/>
                <w:sz w:val="24"/>
                <w:szCs w:val="24"/>
              </w:rPr>
              <w:t xml:space="preserve">   </w:t>
            </w:r>
            <w:r w:rsidR="00D72220" w:rsidRPr="00112E00">
              <w:rPr>
                <w:rFonts w:ascii="NTPreCursivef" w:hAnsi="NTPreCursivef"/>
                <w:color w:val="FFFFFF" w:themeColor="background1"/>
                <w:sz w:val="32"/>
                <w:szCs w:val="32"/>
              </w:rPr>
              <w:t>Oak</w:t>
            </w:r>
            <w:r w:rsidRPr="00112E00">
              <w:rPr>
                <w:rFonts w:ascii="NTPreCursivef" w:hAnsi="NTPreCursivef"/>
                <w:color w:val="FFFFFF" w:themeColor="background1"/>
                <w:sz w:val="32"/>
                <w:szCs w:val="32"/>
              </w:rPr>
              <w:t xml:space="preserve"> Weekly Plan– </w:t>
            </w:r>
            <w:r w:rsidR="00D72220" w:rsidRPr="00112E00">
              <w:rPr>
                <w:rFonts w:ascii="NTPreCursivef" w:hAnsi="NTPreCursivef"/>
                <w:color w:val="FFFFFF" w:themeColor="background1"/>
                <w:sz w:val="32"/>
                <w:szCs w:val="32"/>
              </w:rPr>
              <w:t>Yr1</w:t>
            </w:r>
            <w:r w:rsidR="00500881">
              <w:rPr>
                <w:rFonts w:ascii="NTPreCursivef" w:hAnsi="NTPreCursivef"/>
                <w:color w:val="FFFFFF" w:themeColor="background1"/>
                <w:sz w:val="32"/>
                <w:szCs w:val="32"/>
              </w:rPr>
              <w:t>/2</w:t>
            </w:r>
            <w:r w:rsidRPr="00112E00">
              <w:rPr>
                <w:rFonts w:ascii="NTPreCursivef" w:hAnsi="NTPreCursivef"/>
                <w:color w:val="FFFFFF" w:themeColor="background1"/>
                <w:sz w:val="32"/>
                <w:szCs w:val="32"/>
              </w:rPr>
              <w:t xml:space="preserve">   </w:t>
            </w:r>
            <w:r w:rsidRPr="00112E00">
              <w:rPr>
                <w:rFonts w:ascii="NTPreCursivef" w:hAnsi="NTPreCursivef"/>
                <w:color w:val="FFFFFF" w:themeColor="background1"/>
                <w:sz w:val="24"/>
                <w:szCs w:val="24"/>
              </w:rPr>
              <w:t xml:space="preserve">  </w:t>
            </w:r>
            <w:r w:rsidR="0078305A">
              <w:rPr>
                <w:rFonts w:ascii="NTPreCursivef" w:hAnsi="NTPreCursivef"/>
                <w:color w:val="FFFFFF" w:themeColor="background1"/>
                <w:sz w:val="24"/>
                <w:szCs w:val="24"/>
              </w:rPr>
              <w:t xml:space="preserve">                                                                       </w:t>
            </w:r>
            <w:r w:rsidRPr="00112E00">
              <w:rPr>
                <w:rFonts w:ascii="NTPreCursivef" w:hAnsi="NTPreCursivef"/>
                <w:color w:val="FFFFFF" w:themeColor="background1"/>
                <w:sz w:val="24"/>
                <w:szCs w:val="24"/>
              </w:rPr>
              <w:t xml:space="preserve">   </w:t>
            </w:r>
            <w:r w:rsidRPr="004B1D22">
              <w:rPr>
                <w:rFonts w:ascii="NTPreCursivef" w:hAnsi="NTPreCursivef"/>
                <w:color w:val="FFFFFF" w:themeColor="background1"/>
                <w:sz w:val="24"/>
                <w:szCs w:val="24"/>
              </w:rPr>
              <w:t>WEEK COMMENCING</w:t>
            </w:r>
            <w:r w:rsidR="005C7E09">
              <w:rPr>
                <w:rFonts w:ascii="NTPreCursivef" w:hAnsi="NTPreCursivef"/>
                <w:color w:val="FFFFFF" w:themeColor="background1"/>
                <w:sz w:val="24"/>
                <w:szCs w:val="24"/>
              </w:rPr>
              <w:t xml:space="preserve">  </w:t>
            </w:r>
            <w:r w:rsidR="00D36FC9">
              <w:rPr>
                <w:rFonts w:ascii="NTPreCursivef" w:hAnsi="NTPreCursivef"/>
                <w:color w:val="FFFFFF" w:themeColor="background1"/>
                <w:sz w:val="24"/>
                <w:szCs w:val="24"/>
              </w:rPr>
              <w:t>2025</w:t>
            </w:r>
            <w:r>
              <w:rPr>
                <w:rFonts w:ascii="NTPreCursivef" w:hAnsi="NTPreCursivef"/>
                <w:color w:val="FFFFFF" w:themeColor="background1"/>
                <w:sz w:val="24"/>
                <w:szCs w:val="24"/>
              </w:rPr>
              <w:t xml:space="preserve"> </w:t>
            </w:r>
            <w:r w:rsidR="00D74ACB">
              <w:rPr>
                <w:rFonts w:ascii="NTPreCursivef" w:hAnsi="NTPreCursivef"/>
                <w:color w:val="FFFFFF" w:themeColor="background1"/>
                <w:sz w:val="24"/>
                <w:szCs w:val="24"/>
              </w:rPr>
              <w:t xml:space="preserve">      </w:t>
            </w:r>
            <w:r>
              <w:rPr>
                <w:rFonts w:ascii="NTPreCursivef" w:hAnsi="NTPreCursivef"/>
                <w:color w:val="FFFFFF" w:themeColor="background1"/>
                <w:sz w:val="24"/>
                <w:szCs w:val="24"/>
              </w:rPr>
              <w:t xml:space="preserve"> </w:t>
            </w:r>
            <w:r w:rsidRPr="005341C7">
              <w:rPr>
                <w:noProof/>
                <w:color w:val="002060"/>
              </w:rPr>
              <w:drawing>
                <wp:inline distT="0" distB="0" distL="0" distR="0" wp14:anchorId="21E9588F" wp14:editId="0FF739A6">
                  <wp:extent cx="362197" cy="270541"/>
                  <wp:effectExtent l="0" t="0" r="0" b="0"/>
                  <wp:docPr id="93466444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383" cy="274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954" w:rsidRPr="00D10E64" w14:paraId="359707C2" w14:textId="77777777" w:rsidTr="007D2357">
        <w:tc>
          <w:tcPr>
            <w:tcW w:w="540" w:type="dxa"/>
            <w:shd w:val="clear" w:color="auto" w:fill="C7F8FD"/>
          </w:tcPr>
          <w:p w14:paraId="05B46CBB" w14:textId="77777777" w:rsidR="00ED4194" w:rsidRPr="00EB32C9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</w:p>
        </w:tc>
        <w:tc>
          <w:tcPr>
            <w:tcW w:w="1048" w:type="dxa"/>
            <w:shd w:val="clear" w:color="auto" w:fill="C7F8FD"/>
          </w:tcPr>
          <w:p w14:paraId="75BBF482" w14:textId="77777777" w:rsidR="00ED4194" w:rsidRPr="00D74ACB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>By 8.45</w:t>
            </w:r>
          </w:p>
        </w:tc>
        <w:tc>
          <w:tcPr>
            <w:tcW w:w="1125" w:type="dxa"/>
            <w:shd w:val="clear" w:color="auto" w:fill="C7F8FD"/>
          </w:tcPr>
          <w:p w14:paraId="46A0105E" w14:textId="753B12B3" w:rsidR="00ED4194" w:rsidRPr="00D74ACB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>8.45 – 9.</w:t>
            </w:r>
            <w:r w:rsidR="00E936CE" w:rsidRPr="00D74ACB">
              <w:rPr>
                <w:rFonts w:ascii="NTPreCursivef" w:hAnsi="NTPreCursivef"/>
                <w:sz w:val="16"/>
                <w:szCs w:val="16"/>
                <w:lang w:val="en-US"/>
              </w:rPr>
              <w:t>4</w:t>
            </w: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>5</w:t>
            </w:r>
          </w:p>
        </w:tc>
        <w:tc>
          <w:tcPr>
            <w:tcW w:w="1129" w:type="dxa"/>
            <w:shd w:val="clear" w:color="auto" w:fill="C7F8FD"/>
          </w:tcPr>
          <w:p w14:paraId="05A0CAC8" w14:textId="3B8AF17A" w:rsidR="00ED4194" w:rsidRPr="00D74ACB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>9.4</w:t>
            </w:r>
            <w:r w:rsidR="00E039F3" w:rsidRPr="00D74ACB">
              <w:rPr>
                <w:rFonts w:ascii="NTPreCursivef" w:hAnsi="NTPreCursivef"/>
                <w:sz w:val="16"/>
                <w:szCs w:val="16"/>
                <w:lang w:val="en-US"/>
              </w:rPr>
              <w:t>5</w:t>
            </w: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 xml:space="preserve"> – 10.1</w:t>
            </w:r>
            <w:r w:rsidR="00E039F3" w:rsidRPr="00D74ACB">
              <w:rPr>
                <w:rFonts w:ascii="NTPreCursivef" w:hAnsi="NTPreCursive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7" w:type="dxa"/>
            <w:shd w:val="clear" w:color="auto" w:fill="C7F8FD"/>
          </w:tcPr>
          <w:p w14:paraId="04900BF7" w14:textId="77777777" w:rsidR="00ED4194" w:rsidRPr="00D74ACB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>10.15 – 10.30</w:t>
            </w:r>
          </w:p>
        </w:tc>
        <w:tc>
          <w:tcPr>
            <w:tcW w:w="1119" w:type="dxa"/>
            <w:shd w:val="clear" w:color="auto" w:fill="C7F8FD"/>
          </w:tcPr>
          <w:p w14:paraId="2527A3C7" w14:textId="77777777" w:rsidR="00ED4194" w:rsidRPr="00D74ACB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>10.30 – 10.45</w:t>
            </w:r>
          </w:p>
        </w:tc>
        <w:tc>
          <w:tcPr>
            <w:tcW w:w="1114" w:type="dxa"/>
            <w:shd w:val="clear" w:color="auto" w:fill="C7F8FD"/>
          </w:tcPr>
          <w:p w14:paraId="7CC2C0BD" w14:textId="77777777" w:rsidR="00ED4194" w:rsidRPr="00D74ACB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>10.45 – 11.00</w:t>
            </w:r>
          </w:p>
        </w:tc>
        <w:tc>
          <w:tcPr>
            <w:tcW w:w="1151" w:type="dxa"/>
            <w:shd w:val="clear" w:color="auto" w:fill="C7F8FD"/>
          </w:tcPr>
          <w:p w14:paraId="5668FC62" w14:textId="77777777" w:rsidR="00ED4194" w:rsidRPr="00D74ACB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>11.00 – 11.1`5</w:t>
            </w:r>
          </w:p>
        </w:tc>
        <w:tc>
          <w:tcPr>
            <w:tcW w:w="1118" w:type="dxa"/>
            <w:shd w:val="clear" w:color="auto" w:fill="C7F8FD"/>
          </w:tcPr>
          <w:p w14:paraId="14A720D5" w14:textId="77777777" w:rsidR="00ED4194" w:rsidRPr="00D74ACB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>11.15 – 12.00</w:t>
            </w:r>
          </w:p>
        </w:tc>
        <w:tc>
          <w:tcPr>
            <w:tcW w:w="1119" w:type="dxa"/>
            <w:shd w:val="clear" w:color="auto" w:fill="C7F8FD"/>
          </w:tcPr>
          <w:p w14:paraId="6AA34E10" w14:textId="77777777" w:rsidR="00ED4194" w:rsidRPr="00D74ACB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>12.00 – 1.10</w:t>
            </w:r>
          </w:p>
        </w:tc>
        <w:tc>
          <w:tcPr>
            <w:tcW w:w="1129" w:type="dxa"/>
            <w:shd w:val="clear" w:color="auto" w:fill="C7F8FD"/>
          </w:tcPr>
          <w:p w14:paraId="15F6AEFB" w14:textId="77777777" w:rsidR="00ED4194" w:rsidRPr="00D74ACB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>1.10 – 1.15</w:t>
            </w:r>
          </w:p>
        </w:tc>
        <w:tc>
          <w:tcPr>
            <w:tcW w:w="1715" w:type="dxa"/>
            <w:shd w:val="clear" w:color="auto" w:fill="C7F8FD"/>
          </w:tcPr>
          <w:p w14:paraId="33A38DA1" w14:textId="77777777" w:rsidR="00ED4194" w:rsidRPr="00D74ACB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>1.15 – 2.15</w:t>
            </w:r>
          </w:p>
        </w:tc>
        <w:tc>
          <w:tcPr>
            <w:tcW w:w="727" w:type="dxa"/>
            <w:shd w:val="clear" w:color="auto" w:fill="C7F8FD"/>
          </w:tcPr>
          <w:p w14:paraId="247D270B" w14:textId="0C8B1CAA" w:rsidR="00ED4194" w:rsidRPr="00D74ACB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 xml:space="preserve">2.15 </w:t>
            </w:r>
          </w:p>
        </w:tc>
        <w:tc>
          <w:tcPr>
            <w:tcW w:w="1217" w:type="dxa"/>
            <w:shd w:val="clear" w:color="auto" w:fill="C7F8FD"/>
          </w:tcPr>
          <w:p w14:paraId="704F8465" w14:textId="77777777" w:rsidR="00ED4194" w:rsidRPr="00D74ACB" w:rsidRDefault="00ED4194" w:rsidP="002E6ADA">
            <w:pPr>
              <w:jc w:val="center"/>
              <w:rPr>
                <w:rFonts w:ascii="NTPreCursivef" w:hAnsi="NTPreCursivef"/>
                <w:sz w:val="16"/>
                <w:szCs w:val="16"/>
                <w:lang w:val="en-US"/>
              </w:rPr>
            </w:pPr>
            <w:r w:rsidRPr="00D74ACB">
              <w:rPr>
                <w:rFonts w:ascii="NTPreCursivef" w:hAnsi="NTPreCursivef"/>
                <w:sz w:val="16"/>
                <w:szCs w:val="16"/>
                <w:lang w:val="en-US"/>
              </w:rPr>
              <w:t>2.30 – 3.20</w:t>
            </w:r>
          </w:p>
        </w:tc>
      </w:tr>
      <w:tr w:rsidR="00C75954" w:rsidRPr="00D10E64" w14:paraId="78DC6521" w14:textId="77777777" w:rsidTr="007D2357">
        <w:tc>
          <w:tcPr>
            <w:tcW w:w="540" w:type="dxa"/>
            <w:shd w:val="clear" w:color="auto" w:fill="C7F8FD"/>
          </w:tcPr>
          <w:p w14:paraId="7E117B0F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7FAAE9A1" w14:textId="77777777" w:rsidR="00E039F3" w:rsidRPr="00D10E64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M</w:t>
            </w:r>
          </w:p>
        </w:tc>
        <w:tc>
          <w:tcPr>
            <w:tcW w:w="1048" w:type="dxa"/>
          </w:tcPr>
          <w:p w14:paraId="5AD1B701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3DB33E6A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Register</w:t>
            </w:r>
          </w:p>
          <w:p w14:paraId="3A668265" w14:textId="206E33BD" w:rsidR="00616D8F" w:rsidRPr="00D10E64" w:rsidRDefault="00616D8F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sz w:val="24"/>
                <w:szCs w:val="24"/>
                <w:lang w:val="en-US"/>
              </w:rPr>
              <w:t>HW</w:t>
            </w:r>
          </w:p>
        </w:tc>
        <w:tc>
          <w:tcPr>
            <w:tcW w:w="1125" w:type="dxa"/>
            <w:shd w:val="clear" w:color="auto" w:fill="FFF2CC" w:themeFill="accent4" w:themeFillTint="33"/>
          </w:tcPr>
          <w:p w14:paraId="53105A02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2AF36017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English</w:t>
            </w:r>
          </w:p>
          <w:p w14:paraId="419BBEC6" w14:textId="77777777" w:rsidR="00C34E76" w:rsidRDefault="00C34E76" w:rsidP="00C34E76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sz w:val="24"/>
                <w:szCs w:val="24"/>
                <w:lang w:val="en-US"/>
              </w:rPr>
              <w:t>T4W</w:t>
            </w:r>
          </w:p>
          <w:p w14:paraId="42E85715" w14:textId="4614F2F6" w:rsidR="000677CC" w:rsidRPr="00D10E64" w:rsidRDefault="000677CC" w:rsidP="0078305A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shd w:val="clear" w:color="auto" w:fill="FFE599" w:themeFill="accent4" w:themeFillTint="66"/>
          </w:tcPr>
          <w:p w14:paraId="391454AB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48674B2A" w14:textId="3598D0C8" w:rsidR="00E039F3" w:rsidRPr="00D10E64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sz w:val="24"/>
                <w:szCs w:val="24"/>
                <w:lang w:val="en-US"/>
              </w:rPr>
              <w:t>Phonics and Reading</w:t>
            </w:r>
          </w:p>
        </w:tc>
        <w:tc>
          <w:tcPr>
            <w:tcW w:w="1137" w:type="dxa"/>
            <w:shd w:val="clear" w:color="auto" w:fill="FF7C80"/>
          </w:tcPr>
          <w:p w14:paraId="3DBB5F27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583E2D4A" w14:textId="77777777" w:rsidR="00E039F3" w:rsidRPr="00D10E64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Assembly</w:t>
            </w:r>
          </w:p>
        </w:tc>
        <w:tc>
          <w:tcPr>
            <w:tcW w:w="1119" w:type="dxa"/>
            <w:shd w:val="clear" w:color="auto" w:fill="E2EFD9" w:themeFill="accent6" w:themeFillTint="33"/>
          </w:tcPr>
          <w:p w14:paraId="645C4CB8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43F80AB5" w14:textId="77777777" w:rsidR="00E039F3" w:rsidRPr="00D10E64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Story with fruit /milk</w:t>
            </w:r>
          </w:p>
        </w:tc>
        <w:tc>
          <w:tcPr>
            <w:tcW w:w="1114" w:type="dxa"/>
          </w:tcPr>
          <w:p w14:paraId="1DBF8FC2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58FABC53" w14:textId="77777777" w:rsidR="00E039F3" w:rsidRPr="00D10E64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Break</w:t>
            </w:r>
          </w:p>
        </w:tc>
        <w:tc>
          <w:tcPr>
            <w:tcW w:w="1151" w:type="dxa"/>
            <w:shd w:val="clear" w:color="auto" w:fill="9966FF"/>
          </w:tcPr>
          <w:p w14:paraId="2617947F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0D664F96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Arithmetic</w:t>
            </w:r>
          </w:p>
          <w:p w14:paraId="71A88587" w14:textId="6A49D1AA" w:rsidR="007D2357" w:rsidRPr="00D10E64" w:rsidRDefault="007D2357" w:rsidP="0040473F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shd w:val="clear" w:color="auto" w:fill="CCCCFF"/>
          </w:tcPr>
          <w:p w14:paraId="301B175F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proofErr w:type="spellStart"/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Maths</w:t>
            </w:r>
            <w:proofErr w:type="spellEnd"/>
          </w:p>
          <w:p w14:paraId="48355595" w14:textId="4784C640" w:rsidR="007D2357" w:rsidRPr="00D10E64" w:rsidRDefault="007D2357" w:rsidP="0078305A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</w:tcPr>
          <w:p w14:paraId="4121018E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2A4588EB" w14:textId="77777777" w:rsidR="00E039F3" w:rsidRPr="00D10E64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Lunch</w:t>
            </w:r>
          </w:p>
        </w:tc>
        <w:tc>
          <w:tcPr>
            <w:tcW w:w="1129" w:type="dxa"/>
          </w:tcPr>
          <w:p w14:paraId="48A25B2A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17903227" w14:textId="77777777" w:rsidR="00E039F3" w:rsidRPr="00D10E64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Register</w:t>
            </w:r>
          </w:p>
        </w:tc>
        <w:tc>
          <w:tcPr>
            <w:tcW w:w="1715" w:type="dxa"/>
            <w:shd w:val="clear" w:color="auto" w:fill="FBE4D5" w:themeFill="accent2" w:themeFillTint="33"/>
          </w:tcPr>
          <w:p w14:paraId="75042858" w14:textId="77777777" w:rsidR="00E039F3" w:rsidRPr="00D10E64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 xml:space="preserve">Topic </w:t>
            </w:r>
          </w:p>
          <w:p w14:paraId="3B8CA2D1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(1hr)</w:t>
            </w:r>
          </w:p>
          <w:p w14:paraId="1D4F06AB" w14:textId="74DF73AC" w:rsidR="003668EE" w:rsidRPr="00C91994" w:rsidRDefault="0078305A" w:rsidP="0078305A">
            <w:pPr>
              <w:jc w:val="center"/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  <w:t>Geography</w:t>
            </w:r>
            <w:r w:rsidR="00654CC3"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  <w:t>/History</w:t>
            </w:r>
          </w:p>
        </w:tc>
        <w:tc>
          <w:tcPr>
            <w:tcW w:w="727" w:type="dxa"/>
          </w:tcPr>
          <w:p w14:paraId="7BBF8052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7CAABE73" w14:textId="77777777" w:rsidR="00E039F3" w:rsidRPr="00D10E64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Break</w:t>
            </w:r>
          </w:p>
        </w:tc>
        <w:tc>
          <w:tcPr>
            <w:tcW w:w="1217" w:type="dxa"/>
            <w:shd w:val="clear" w:color="auto" w:fill="FBE4D5" w:themeFill="accent2" w:themeFillTint="33"/>
          </w:tcPr>
          <w:p w14:paraId="2336D817" w14:textId="77777777" w:rsidR="00E039F3" w:rsidRPr="00D10E64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 xml:space="preserve">Topic </w:t>
            </w:r>
          </w:p>
          <w:p w14:paraId="0A0CA81A" w14:textId="77777777" w:rsidR="00E039F3" w:rsidRDefault="00E039F3" w:rsidP="00E039F3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(50mins)</w:t>
            </w:r>
          </w:p>
          <w:p w14:paraId="4E60BBA1" w14:textId="2BD0A138" w:rsidR="00E039F3" w:rsidRDefault="0040464A" w:rsidP="00E039F3">
            <w:pPr>
              <w:jc w:val="center"/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  <w:t>RE</w:t>
            </w:r>
          </w:p>
          <w:p w14:paraId="22999456" w14:textId="6CA7595B" w:rsidR="00C75954" w:rsidRPr="00D10E64" w:rsidRDefault="00C75954" w:rsidP="0078305A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</w:tc>
      </w:tr>
      <w:tr w:rsidR="00500881" w:rsidRPr="00D10E64" w14:paraId="4F2F11A2" w14:textId="77777777" w:rsidTr="007D2357">
        <w:tc>
          <w:tcPr>
            <w:tcW w:w="540" w:type="dxa"/>
            <w:shd w:val="clear" w:color="auto" w:fill="C7F8FD"/>
          </w:tcPr>
          <w:p w14:paraId="3A20A48A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11551E39" w14:textId="77777777" w:rsidR="00500881" w:rsidRPr="00D10E64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T</w:t>
            </w:r>
          </w:p>
        </w:tc>
        <w:tc>
          <w:tcPr>
            <w:tcW w:w="1048" w:type="dxa"/>
          </w:tcPr>
          <w:p w14:paraId="09752D41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7126B112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Register</w:t>
            </w:r>
          </w:p>
          <w:p w14:paraId="6F55C118" w14:textId="7463F7CC" w:rsidR="00500881" w:rsidRPr="00D10E64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sz w:val="24"/>
                <w:szCs w:val="24"/>
                <w:lang w:val="en-US"/>
              </w:rPr>
              <w:t>HW</w:t>
            </w:r>
          </w:p>
        </w:tc>
        <w:tc>
          <w:tcPr>
            <w:tcW w:w="1125" w:type="dxa"/>
            <w:shd w:val="clear" w:color="auto" w:fill="FFF2CC" w:themeFill="accent4" w:themeFillTint="33"/>
          </w:tcPr>
          <w:p w14:paraId="022EA161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0A29A540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English</w:t>
            </w:r>
          </w:p>
          <w:p w14:paraId="7AB546F6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sz w:val="24"/>
                <w:szCs w:val="24"/>
                <w:lang w:val="en-US"/>
              </w:rPr>
              <w:t>T4W</w:t>
            </w:r>
          </w:p>
          <w:p w14:paraId="21F14D76" w14:textId="2CB9A34E" w:rsidR="00500881" w:rsidRPr="00D10E64" w:rsidRDefault="00500881" w:rsidP="0078305A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shd w:val="clear" w:color="auto" w:fill="FFE599" w:themeFill="accent4" w:themeFillTint="66"/>
          </w:tcPr>
          <w:p w14:paraId="13EE208A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397C33EE" w14:textId="15C72549" w:rsidR="00500881" w:rsidRPr="00D10E64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sz w:val="24"/>
                <w:szCs w:val="24"/>
                <w:lang w:val="en-US"/>
              </w:rPr>
              <w:t>Phonics and Reading</w:t>
            </w:r>
          </w:p>
        </w:tc>
        <w:tc>
          <w:tcPr>
            <w:tcW w:w="1137" w:type="dxa"/>
            <w:shd w:val="clear" w:color="auto" w:fill="FF7C80"/>
          </w:tcPr>
          <w:p w14:paraId="6CE110B1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114A5156" w14:textId="77777777" w:rsidR="00500881" w:rsidRPr="00D10E64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Assembly</w:t>
            </w:r>
          </w:p>
        </w:tc>
        <w:tc>
          <w:tcPr>
            <w:tcW w:w="1119" w:type="dxa"/>
            <w:shd w:val="clear" w:color="auto" w:fill="E2EFD9" w:themeFill="accent6" w:themeFillTint="33"/>
          </w:tcPr>
          <w:p w14:paraId="6B1F0D9B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2159EA72" w14:textId="77777777" w:rsidR="00500881" w:rsidRPr="00D10E64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Story with fruit /milk</w:t>
            </w:r>
          </w:p>
        </w:tc>
        <w:tc>
          <w:tcPr>
            <w:tcW w:w="1114" w:type="dxa"/>
          </w:tcPr>
          <w:p w14:paraId="1183EA10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0CB728B4" w14:textId="77777777" w:rsidR="00500881" w:rsidRPr="00D10E64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Break</w:t>
            </w:r>
          </w:p>
        </w:tc>
        <w:tc>
          <w:tcPr>
            <w:tcW w:w="1151" w:type="dxa"/>
            <w:shd w:val="clear" w:color="auto" w:fill="9966FF"/>
          </w:tcPr>
          <w:p w14:paraId="69A14067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6A30A667" w14:textId="77777777" w:rsidR="00500881" w:rsidRPr="00D10E64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Arithmetic</w:t>
            </w:r>
          </w:p>
        </w:tc>
        <w:tc>
          <w:tcPr>
            <w:tcW w:w="1118" w:type="dxa"/>
            <w:shd w:val="clear" w:color="auto" w:fill="CCCCFF"/>
          </w:tcPr>
          <w:p w14:paraId="67EE212B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proofErr w:type="spellStart"/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Maths</w:t>
            </w:r>
            <w:proofErr w:type="spellEnd"/>
          </w:p>
          <w:p w14:paraId="4E82F329" w14:textId="7E9137C1" w:rsidR="00500881" w:rsidRPr="00D10E64" w:rsidRDefault="00500881" w:rsidP="0078305A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</w:tcPr>
          <w:p w14:paraId="10B758C5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64D52E1E" w14:textId="77777777" w:rsidR="00500881" w:rsidRPr="00D10E64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Lunch</w:t>
            </w:r>
          </w:p>
        </w:tc>
        <w:tc>
          <w:tcPr>
            <w:tcW w:w="1129" w:type="dxa"/>
          </w:tcPr>
          <w:p w14:paraId="615729B6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67E80BC6" w14:textId="77777777" w:rsidR="00500881" w:rsidRPr="00D10E64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Register</w:t>
            </w:r>
          </w:p>
        </w:tc>
        <w:tc>
          <w:tcPr>
            <w:tcW w:w="1715" w:type="dxa"/>
            <w:shd w:val="clear" w:color="auto" w:fill="FBE4D5" w:themeFill="accent2" w:themeFillTint="33"/>
          </w:tcPr>
          <w:p w14:paraId="20758102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56E2E3A5" w14:textId="77777777" w:rsidR="00500881" w:rsidRPr="00D10E64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 xml:space="preserve">Topic </w:t>
            </w:r>
          </w:p>
          <w:p w14:paraId="59441A70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(1hr)</w:t>
            </w:r>
          </w:p>
          <w:p w14:paraId="6F01D29C" w14:textId="77777777" w:rsidR="00500881" w:rsidRDefault="0040464A" w:rsidP="00500881">
            <w:pPr>
              <w:jc w:val="center"/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  <w:t>Computers</w:t>
            </w:r>
          </w:p>
          <w:p w14:paraId="3B0B7C4C" w14:textId="0C542A21" w:rsidR="00E9256A" w:rsidRPr="00171594" w:rsidRDefault="00E9256A" w:rsidP="00500881">
            <w:pPr>
              <w:jc w:val="center"/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727" w:type="dxa"/>
          </w:tcPr>
          <w:p w14:paraId="30B16F9C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652BE23A" w14:textId="2213760F" w:rsidR="00500881" w:rsidRPr="00D10E64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Break</w:t>
            </w:r>
          </w:p>
        </w:tc>
        <w:tc>
          <w:tcPr>
            <w:tcW w:w="1217" w:type="dxa"/>
            <w:shd w:val="clear" w:color="auto" w:fill="FBE4D5" w:themeFill="accent2" w:themeFillTint="33"/>
          </w:tcPr>
          <w:p w14:paraId="564DE7F3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05C847B2" w14:textId="77777777" w:rsidR="00500881" w:rsidRPr="00D10E64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 xml:space="preserve">Topic </w:t>
            </w:r>
          </w:p>
          <w:p w14:paraId="6F733926" w14:textId="77777777" w:rsidR="00500881" w:rsidRDefault="00500881" w:rsidP="00500881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(50mins)</w:t>
            </w:r>
          </w:p>
          <w:p w14:paraId="706EEF7C" w14:textId="77777777" w:rsidR="0040464A" w:rsidRDefault="0040464A" w:rsidP="0040464A">
            <w:pPr>
              <w:jc w:val="center"/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  <w:t>Science</w:t>
            </w:r>
          </w:p>
          <w:p w14:paraId="3B3A85E2" w14:textId="767D5799" w:rsidR="00500881" w:rsidRPr="009D39F1" w:rsidRDefault="00500881" w:rsidP="0078305A">
            <w:pPr>
              <w:jc w:val="center"/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</w:pPr>
          </w:p>
        </w:tc>
      </w:tr>
      <w:tr w:rsidR="00C75954" w:rsidRPr="00D10E64" w14:paraId="42ACEDF9" w14:textId="77777777" w:rsidTr="007D2357">
        <w:tc>
          <w:tcPr>
            <w:tcW w:w="540" w:type="dxa"/>
            <w:shd w:val="clear" w:color="auto" w:fill="C7F8FD"/>
          </w:tcPr>
          <w:p w14:paraId="5BC44838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14137A6B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W</w:t>
            </w:r>
          </w:p>
        </w:tc>
        <w:tc>
          <w:tcPr>
            <w:tcW w:w="1048" w:type="dxa"/>
          </w:tcPr>
          <w:p w14:paraId="4A4C07D4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67C4A696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Register</w:t>
            </w:r>
          </w:p>
          <w:p w14:paraId="61D52941" w14:textId="7E37BE93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sz w:val="24"/>
                <w:szCs w:val="24"/>
                <w:lang w:val="en-US"/>
              </w:rPr>
              <w:t>HW</w:t>
            </w:r>
          </w:p>
        </w:tc>
        <w:tc>
          <w:tcPr>
            <w:tcW w:w="1125" w:type="dxa"/>
            <w:shd w:val="clear" w:color="auto" w:fill="FFF2CC" w:themeFill="accent4" w:themeFillTint="33"/>
          </w:tcPr>
          <w:p w14:paraId="039EA710" w14:textId="77777777" w:rsidR="00E5641E" w:rsidRDefault="00E5641E" w:rsidP="00E5641E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English</w:t>
            </w:r>
          </w:p>
          <w:p w14:paraId="787BB7EC" w14:textId="77777777" w:rsidR="00E5641E" w:rsidRDefault="00E5641E" w:rsidP="00E5641E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sz w:val="24"/>
                <w:szCs w:val="24"/>
                <w:lang w:val="en-US"/>
              </w:rPr>
              <w:t>T4W</w:t>
            </w:r>
          </w:p>
          <w:p w14:paraId="7128A341" w14:textId="12775C52" w:rsidR="000677CC" w:rsidRPr="00D10E64" w:rsidRDefault="000677CC" w:rsidP="00A65838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shd w:val="clear" w:color="auto" w:fill="FFE599" w:themeFill="accent4" w:themeFillTint="66"/>
          </w:tcPr>
          <w:p w14:paraId="45187193" w14:textId="78501BCE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sz w:val="24"/>
                <w:szCs w:val="24"/>
                <w:lang w:val="en-US"/>
              </w:rPr>
              <w:t>Phonics and Reading</w:t>
            </w:r>
          </w:p>
        </w:tc>
        <w:tc>
          <w:tcPr>
            <w:tcW w:w="1137" w:type="dxa"/>
            <w:shd w:val="clear" w:color="auto" w:fill="FF7C80"/>
          </w:tcPr>
          <w:p w14:paraId="3EA033E0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Assembly</w:t>
            </w:r>
          </w:p>
        </w:tc>
        <w:tc>
          <w:tcPr>
            <w:tcW w:w="1119" w:type="dxa"/>
            <w:shd w:val="clear" w:color="auto" w:fill="E2EFD9" w:themeFill="accent6" w:themeFillTint="33"/>
          </w:tcPr>
          <w:p w14:paraId="5F79402C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Story with fruit /milk</w:t>
            </w:r>
          </w:p>
        </w:tc>
        <w:tc>
          <w:tcPr>
            <w:tcW w:w="1114" w:type="dxa"/>
          </w:tcPr>
          <w:p w14:paraId="499FD185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1335A69F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Break</w:t>
            </w:r>
          </w:p>
        </w:tc>
        <w:tc>
          <w:tcPr>
            <w:tcW w:w="1151" w:type="dxa"/>
            <w:shd w:val="clear" w:color="auto" w:fill="9966FF"/>
          </w:tcPr>
          <w:p w14:paraId="713A127D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Arithmetic</w:t>
            </w:r>
          </w:p>
        </w:tc>
        <w:tc>
          <w:tcPr>
            <w:tcW w:w="1118" w:type="dxa"/>
            <w:shd w:val="clear" w:color="auto" w:fill="CCCCFF"/>
          </w:tcPr>
          <w:p w14:paraId="19575B17" w14:textId="77777777" w:rsidR="003A7BF5" w:rsidRDefault="003A7BF5" w:rsidP="003A7BF5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proofErr w:type="spellStart"/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Maths</w:t>
            </w:r>
            <w:proofErr w:type="spellEnd"/>
          </w:p>
          <w:p w14:paraId="5E2D16EB" w14:textId="580D2C37" w:rsidR="008303AF" w:rsidRPr="00D10E64" w:rsidRDefault="008303AF" w:rsidP="0078305A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</w:tcPr>
          <w:p w14:paraId="02D516EF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43DD6EF8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Lunch</w:t>
            </w:r>
          </w:p>
        </w:tc>
        <w:tc>
          <w:tcPr>
            <w:tcW w:w="1129" w:type="dxa"/>
          </w:tcPr>
          <w:p w14:paraId="20F6F704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3D6F138B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Register</w:t>
            </w:r>
          </w:p>
        </w:tc>
        <w:tc>
          <w:tcPr>
            <w:tcW w:w="1715" w:type="dxa"/>
            <w:shd w:val="clear" w:color="auto" w:fill="FBE4D5" w:themeFill="accent2" w:themeFillTint="33"/>
          </w:tcPr>
          <w:p w14:paraId="52291CCF" w14:textId="7B208509" w:rsidR="000677CC" w:rsidRDefault="00500881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sz w:val="24"/>
                <w:szCs w:val="24"/>
                <w:lang w:val="en-US"/>
              </w:rPr>
              <w:t>PPA</w:t>
            </w:r>
          </w:p>
          <w:p w14:paraId="7B8C66F5" w14:textId="1F6838F9" w:rsidR="00500881" w:rsidRPr="00500881" w:rsidRDefault="00500881" w:rsidP="007D2357">
            <w:pPr>
              <w:jc w:val="center"/>
              <w:rPr>
                <w:rFonts w:ascii="NTPreCursivef" w:hAnsi="NTPreCursivef"/>
                <w:color w:val="EE0000"/>
                <w:sz w:val="24"/>
                <w:szCs w:val="24"/>
                <w:lang w:val="en-US"/>
              </w:rPr>
            </w:pPr>
            <w:r w:rsidRPr="00500881">
              <w:rPr>
                <w:rFonts w:ascii="NTPreCursivef" w:hAnsi="NTPreCursivef"/>
                <w:color w:val="EE0000"/>
                <w:sz w:val="24"/>
                <w:szCs w:val="24"/>
                <w:lang w:val="en-US"/>
              </w:rPr>
              <w:t>PE</w:t>
            </w:r>
          </w:p>
          <w:p w14:paraId="3C4CF033" w14:textId="40E6A044" w:rsidR="003668EE" w:rsidRPr="003668EE" w:rsidRDefault="003668EE" w:rsidP="007D2357">
            <w:pPr>
              <w:jc w:val="center"/>
              <w:rPr>
                <w:rFonts w:ascii="NTPreCursivef" w:hAnsi="NTPreCursivef"/>
                <w:i/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727" w:type="dxa"/>
          </w:tcPr>
          <w:p w14:paraId="6EA796FC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2E58462C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Break</w:t>
            </w:r>
          </w:p>
        </w:tc>
        <w:tc>
          <w:tcPr>
            <w:tcW w:w="1217" w:type="dxa"/>
            <w:shd w:val="clear" w:color="auto" w:fill="FBE4D5" w:themeFill="accent2" w:themeFillTint="33"/>
          </w:tcPr>
          <w:p w14:paraId="4E17C06D" w14:textId="77777777" w:rsidR="00500881" w:rsidRPr="00500881" w:rsidRDefault="00500881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500881">
              <w:rPr>
                <w:rFonts w:ascii="NTPreCursivef" w:hAnsi="NTPreCursivef"/>
                <w:sz w:val="24"/>
                <w:szCs w:val="24"/>
                <w:lang w:val="en-US"/>
              </w:rPr>
              <w:t>PPA</w:t>
            </w:r>
          </w:p>
          <w:p w14:paraId="3C217871" w14:textId="77777777" w:rsidR="00500881" w:rsidRDefault="00500881" w:rsidP="007D2357">
            <w:pPr>
              <w:jc w:val="center"/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  <w:t>PHSE</w:t>
            </w:r>
          </w:p>
          <w:p w14:paraId="1E807FA0" w14:textId="116A78CA" w:rsidR="00500881" w:rsidRPr="000F6CCC" w:rsidRDefault="00500881" w:rsidP="007D2357">
            <w:pPr>
              <w:jc w:val="center"/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  <w:t>One decision</w:t>
            </w:r>
          </w:p>
        </w:tc>
      </w:tr>
      <w:tr w:rsidR="00C75954" w:rsidRPr="00D10E64" w14:paraId="6889F952" w14:textId="77777777" w:rsidTr="007D2357">
        <w:tc>
          <w:tcPr>
            <w:tcW w:w="540" w:type="dxa"/>
            <w:shd w:val="clear" w:color="auto" w:fill="C7F8FD"/>
          </w:tcPr>
          <w:p w14:paraId="7F324E6B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47F7690A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T</w:t>
            </w:r>
          </w:p>
        </w:tc>
        <w:tc>
          <w:tcPr>
            <w:tcW w:w="1048" w:type="dxa"/>
          </w:tcPr>
          <w:p w14:paraId="79857C5F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2E78B378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Register</w:t>
            </w:r>
          </w:p>
          <w:p w14:paraId="11013D41" w14:textId="6789CB92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sz w:val="24"/>
                <w:szCs w:val="24"/>
                <w:lang w:val="en-US"/>
              </w:rPr>
              <w:t>HW</w:t>
            </w:r>
          </w:p>
        </w:tc>
        <w:tc>
          <w:tcPr>
            <w:tcW w:w="1125" w:type="dxa"/>
            <w:shd w:val="clear" w:color="auto" w:fill="FFF2CC" w:themeFill="accent4" w:themeFillTint="33"/>
          </w:tcPr>
          <w:p w14:paraId="02C30F77" w14:textId="77777777" w:rsidR="00E5641E" w:rsidRDefault="00E5641E" w:rsidP="00E5641E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English</w:t>
            </w:r>
          </w:p>
          <w:p w14:paraId="1034EF1F" w14:textId="77777777" w:rsidR="00E5641E" w:rsidRDefault="00E5641E" w:rsidP="00E5641E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sz w:val="24"/>
                <w:szCs w:val="24"/>
                <w:lang w:val="en-US"/>
              </w:rPr>
              <w:t>T4W</w:t>
            </w:r>
          </w:p>
          <w:p w14:paraId="12C88416" w14:textId="5ED6D56D" w:rsidR="00D36FC9" w:rsidRPr="00D10E64" w:rsidRDefault="00D36FC9" w:rsidP="0078305A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</w:tc>
        <w:tc>
          <w:tcPr>
            <w:tcW w:w="1129" w:type="dxa"/>
            <w:shd w:val="clear" w:color="auto" w:fill="FFE599" w:themeFill="accent4" w:themeFillTint="66"/>
          </w:tcPr>
          <w:p w14:paraId="15053042" w14:textId="361BBCCE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sz w:val="24"/>
                <w:szCs w:val="24"/>
                <w:lang w:val="en-US"/>
              </w:rPr>
              <w:t>Phonics and Reading</w:t>
            </w:r>
          </w:p>
        </w:tc>
        <w:tc>
          <w:tcPr>
            <w:tcW w:w="1137" w:type="dxa"/>
            <w:shd w:val="clear" w:color="auto" w:fill="FF7C80"/>
          </w:tcPr>
          <w:p w14:paraId="031920B5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7608733A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Assembly</w:t>
            </w:r>
          </w:p>
        </w:tc>
        <w:tc>
          <w:tcPr>
            <w:tcW w:w="1119" w:type="dxa"/>
            <w:shd w:val="clear" w:color="auto" w:fill="E2EFD9" w:themeFill="accent6" w:themeFillTint="33"/>
          </w:tcPr>
          <w:p w14:paraId="3D39701C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5F8EAC46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Story with fruit /milk</w:t>
            </w:r>
          </w:p>
        </w:tc>
        <w:tc>
          <w:tcPr>
            <w:tcW w:w="1114" w:type="dxa"/>
          </w:tcPr>
          <w:p w14:paraId="7F73EBEB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1D2E8531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Break</w:t>
            </w:r>
          </w:p>
        </w:tc>
        <w:tc>
          <w:tcPr>
            <w:tcW w:w="1151" w:type="dxa"/>
            <w:shd w:val="clear" w:color="auto" w:fill="9966FF"/>
          </w:tcPr>
          <w:p w14:paraId="1CB87528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6B733687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Arithmetic</w:t>
            </w:r>
          </w:p>
        </w:tc>
        <w:tc>
          <w:tcPr>
            <w:tcW w:w="1118" w:type="dxa"/>
            <w:shd w:val="clear" w:color="auto" w:fill="CCCCFF"/>
          </w:tcPr>
          <w:p w14:paraId="201C6C3B" w14:textId="77777777" w:rsidR="003A7BF5" w:rsidRDefault="003A7BF5" w:rsidP="003A7BF5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proofErr w:type="spellStart"/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Maths</w:t>
            </w:r>
            <w:proofErr w:type="spellEnd"/>
          </w:p>
          <w:p w14:paraId="175B8462" w14:textId="697A2ED7" w:rsidR="007D2357" w:rsidRPr="00D10E64" w:rsidRDefault="007D2357" w:rsidP="0078305A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</w:tcPr>
          <w:p w14:paraId="2CF2640B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69F4B590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Lunch</w:t>
            </w:r>
          </w:p>
        </w:tc>
        <w:tc>
          <w:tcPr>
            <w:tcW w:w="1129" w:type="dxa"/>
          </w:tcPr>
          <w:p w14:paraId="6BE63EA9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7AFEC211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Register</w:t>
            </w:r>
          </w:p>
        </w:tc>
        <w:tc>
          <w:tcPr>
            <w:tcW w:w="1715" w:type="dxa"/>
            <w:shd w:val="clear" w:color="auto" w:fill="FBE4D5" w:themeFill="accent2" w:themeFillTint="33"/>
          </w:tcPr>
          <w:p w14:paraId="225F5948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 xml:space="preserve">Topic </w:t>
            </w:r>
          </w:p>
          <w:p w14:paraId="3EF0EDAE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(1hr)</w:t>
            </w:r>
          </w:p>
          <w:p w14:paraId="3DBE80C3" w14:textId="77777777" w:rsidR="003668EE" w:rsidRDefault="00500881" w:rsidP="007D2357">
            <w:pPr>
              <w:jc w:val="center"/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  <w:t>Art</w:t>
            </w:r>
          </w:p>
          <w:p w14:paraId="3BDB13D6" w14:textId="69A5E6E1" w:rsidR="00500881" w:rsidRPr="000F6CCC" w:rsidRDefault="00500881" w:rsidP="0078305A">
            <w:pPr>
              <w:jc w:val="center"/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727" w:type="dxa"/>
          </w:tcPr>
          <w:p w14:paraId="5E94DA99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</w:p>
          <w:p w14:paraId="0F9301F7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Break</w:t>
            </w:r>
          </w:p>
        </w:tc>
        <w:tc>
          <w:tcPr>
            <w:tcW w:w="1217" w:type="dxa"/>
            <w:shd w:val="clear" w:color="auto" w:fill="FBE4D5" w:themeFill="accent2" w:themeFillTint="33"/>
          </w:tcPr>
          <w:p w14:paraId="614E4634" w14:textId="77777777" w:rsidR="007D2357" w:rsidRPr="00D10E64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 xml:space="preserve">Topic </w:t>
            </w:r>
          </w:p>
          <w:p w14:paraId="12E831D4" w14:textId="77777777" w:rsidR="007D2357" w:rsidRDefault="007D2357" w:rsidP="007D2357">
            <w:pPr>
              <w:jc w:val="center"/>
              <w:rPr>
                <w:rFonts w:ascii="NTPreCursivef" w:hAnsi="NTPreCursivef"/>
                <w:sz w:val="24"/>
                <w:szCs w:val="24"/>
                <w:lang w:val="en-US"/>
              </w:rPr>
            </w:pPr>
            <w:r w:rsidRPr="00D10E64">
              <w:rPr>
                <w:rFonts w:ascii="NTPreCursivef" w:hAnsi="NTPreCursivef"/>
                <w:sz w:val="24"/>
                <w:szCs w:val="24"/>
                <w:lang w:val="en-US"/>
              </w:rPr>
              <w:t>(50mins)</w:t>
            </w:r>
          </w:p>
          <w:p w14:paraId="0A59934E" w14:textId="77777777" w:rsidR="0040464A" w:rsidRDefault="0040464A" w:rsidP="0040464A">
            <w:pPr>
              <w:jc w:val="center"/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</w:pPr>
            <w:r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  <w:t>Science</w:t>
            </w:r>
          </w:p>
          <w:p w14:paraId="70CC4BEF" w14:textId="41968A22" w:rsidR="001C36DA" w:rsidRPr="000F6CCC" w:rsidRDefault="001C36DA" w:rsidP="0078305A">
            <w:pPr>
              <w:jc w:val="center"/>
              <w:rPr>
                <w:rFonts w:ascii="NTPreCursivef" w:hAnsi="NTPreCursivef"/>
                <w:color w:val="FF0000"/>
                <w:sz w:val="24"/>
                <w:szCs w:val="24"/>
                <w:lang w:val="en-US"/>
              </w:rPr>
            </w:pPr>
          </w:p>
        </w:tc>
      </w:tr>
    </w:tbl>
    <w:p w14:paraId="36970775" w14:textId="4274B603" w:rsidR="00EB32C9" w:rsidRDefault="00EB32C9" w:rsidP="0078305A">
      <w:pPr>
        <w:rPr>
          <w:rFonts w:ascii="NTPreCursivef" w:hAnsi="NTPreCursivef"/>
          <w:sz w:val="40"/>
          <w:szCs w:val="40"/>
          <w:u w:val="single"/>
          <w:lang w:val="en-US"/>
        </w:rPr>
      </w:pPr>
    </w:p>
    <w:sectPr w:rsidR="00EB32C9" w:rsidSect="00D951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5E47F2"/>
    <w:multiLevelType w:val="hybridMultilevel"/>
    <w:tmpl w:val="BC7C9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730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174"/>
    <w:rsid w:val="000055D6"/>
    <w:rsid w:val="00006E0B"/>
    <w:rsid w:val="00046669"/>
    <w:rsid w:val="00051790"/>
    <w:rsid w:val="00055A39"/>
    <w:rsid w:val="000579CD"/>
    <w:rsid w:val="000666F2"/>
    <w:rsid w:val="000677CC"/>
    <w:rsid w:val="00073BBF"/>
    <w:rsid w:val="00074555"/>
    <w:rsid w:val="00093B7F"/>
    <w:rsid w:val="000A490F"/>
    <w:rsid w:val="000B4108"/>
    <w:rsid w:val="000D0905"/>
    <w:rsid w:val="000F1BD1"/>
    <w:rsid w:val="000F3F1F"/>
    <w:rsid w:val="000F6CCC"/>
    <w:rsid w:val="00102E6E"/>
    <w:rsid w:val="00107FBA"/>
    <w:rsid w:val="00112E00"/>
    <w:rsid w:val="00114104"/>
    <w:rsid w:val="00130604"/>
    <w:rsid w:val="001431E2"/>
    <w:rsid w:val="0015105A"/>
    <w:rsid w:val="0015439B"/>
    <w:rsid w:val="00155ED2"/>
    <w:rsid w:val="00161C96"/>
    <w:rsid w:val="00166991"/>
    <w:rsid w:val="00171594"/>
    <w:rsid w:val="001A1308"/>
    <w:rsid w:val="001B4440"/>
    <w:rsid w:val="001C28E7"/>
    <w:rsid w:val="001C2A3B"/>
    <w:rsid w:val="001C36DA"/>
    <w:rsid w:val="001D314E"/>
    <w:rsid w:val="001F1213"/>
    <w:rsid w:val="00201BD8"/>
    <w:rsid w:val="00204119"/>
    <w:rsid w:val="002076D5"/>
    <w:rsid w:val="00211E4E"/>
    <w:rsid w:val="00227935"/>
    <w:rsid w:val="00230EB8"/>
    <w:rsid w:val="002342DB"/>
    <w:rsid w:val="00247FE4"/>
    <w:rsid w:val="00256BE8"/>
    <w:rsid w:val="00256E61"/>
    <w:rsid w:val="002862E5"/>
    <w:rsid w:val="00292457"/>
    <w:rsid w:val="002927B4"/>
    <w:rsid w:val="002964B8"/>
    <w:rsid w:val="002A5984"/>
    <w:rsid w:val="002B2AAA"/>
    <w:rsid w:val="002B53A7"/>
    <w:rsid w:val="002C5AEF"/>
    <w:rsid w:val="0030644E"/>
    <w:rsid w:val="0031447E"/>
    <w:rsid w:val="0033361E"/>
    <w:rsid w:val="0034218D"/>
    <w:rsid w:val="00357CB7"/>
    <w:rsid w:val="003668EE"/>
    <w:rsid w:val="003A02C6"/>
    <w:rsid w:val="003A45B5"/>
    <w:rsid w:val="003A7BF5"/>
    <w:rsid w:val="003B1330"/>
    <w:rsid w:val="003B1D4E"/>
    <w:rsid w:val="003C05C9"/>
    <w:rsid w:val="003C25B2"/>
    <w:rsid w:val="003E244B"/>
    <w:rsid w:val="003E5376"/>
    <w:rsid w:val="0040464A"/>
    <w:rsid w:val="0040473F"/>
    <w:rsid w:val="00404B1B"/>
    <w:rsid w:val="00406A6E"/>
    <w:rsid w:val="00424211"/>
    <w:rsid w:val="0043094B"/>
    <w:rsid w:val="004333BD"/>
    <w:rsid w:val="00461550"/>
    <w:rsid w:val="00481593"/>
    <w:rsid w:val="00483CD4"/>
    <w:rsid w:val="00486116"/>
    <w:rsid w:val="00487DA5"/>
    <w:rsid w:val="004A5184"/>
    <w:rsid w:val="004B7F1B"/>
    <w:rsid w:val="004F0AF7"/>
    <w:rsid w:val="004F5314"/>
    <w:rsid w:val="00500881"/>
    <w:rsid w:val="00515115"/>
    <w:rsid w:val="00521CE7"/>
    <w:rsid w:val="00523318"/>
    <w:rsid w:val="005260E5"/>
    <w:rsid w:val="00573894"/>
    <w:rsid w:val="00573B0C"/>
    <w:rsid w:val="00587955"/>
    <w:rsid w:val="00597A6F"/>
    <w:rsid w:val="005A0BF1"/>
    <w:rsid w:val="005A0CD9"/>
    <w:rsid w:val="005C7323"/>
    <w:rsid w:val="005C7E09"/>
    <w:rsid w:val="005D7EBD"/>
    <w:rsid w:val="005E24B2"/>
    <w:rsid w:val="005E4C6E"/>
    <w:rsid w:val="005F0D5C"/>
    <w:rsid w:val="0060073A"/>
    <w:rsid w:val="0061006A"/>
    <w:rsid w:val="00614EBC"/>
    <w:rsid w:val="00616D8F"/>
    <w:rsid w:val="006232B8"/>
    <w:rsid w:val="006252AE"/>
    <w:rsid w:val="006326F8"/>
    <w:rsid w:val="00636936"/>
    <w:rsid w:val="00637498"/>
    <w:rsid w:val="00644505"/>
    <w:rsid w:val="00654CC3"/>
    <w:rsid w:val="00655707"/>
    <w:rsid w:val="006669F2"/>
    <w:rsid w:val="00672002"/>
    <w:rsid w:val="006B7C4D"/>
    <w:rsid w:val="006C245B"/>
    <w:rsid w:val="006E02B0"/>
    <w:rsid w:val="00723B25"/>
    <w:rsid w:val="007459A4"/>
    <w:rsid w:val="00755977"/>
    <w:rsid w:val="0077676D"/>
    <w:rsid w:val="00780425"/>
    <w:rsid w:val="00781D18"/>
    <w:rsid w:val="0078305A"/>
    <w:rsid w:val="0079268F"/>
    <w:rsid w:val="00794791"/>
    <w:rsid w:val="007A720B"/>
    <w:rsid w:val="007C3CB8"/>
    <w:rsid w:val="007D2357"/>
    <w:rsid w:val="007D3FED"/>
    <w:rsid w:val="007D5A4C"/>
    <w:rsid w:val="007E5F77"/>
    <w:rsid w:val="007F28DE"/>
    <w:rsid w:val="00800A15"/>
    <w:rsid w:val="0080324A"/>
    <w:rsid w:val="0081101B"/>
    <w:rsid w:val="0082255C"/>
    <w:rsid w:val="008245DC"/>
    <w:rsid w:val="008303AF"/>
    <w:rsid w:val="00835B21"/>
    <w:rsid w:val="008403FF"/>
    <w:rsid w:val="00841CCF"/>
    <w:rsid w:val="00843065"/>
    <w:rsid w:val="00845870"/>
    <w:rsid w:val="008478DE"/>
    <w:rsid w:val="00853480"/>
    <w:rsid w:val="008558F4"/>
    <w:rsid w:val="00866335"/>
    <w:rsid w:val="00875947"/>
    <w:rsid w:val="00877744"/>
    <w:rsid w:val="0088151D"/>
    <w:rsid w:val="008A29D5"/>
    <w:rsid w:val="008A61C5"/>
    <w:rsid w:val="008A6C6F"/>
    <w:rsid w:val="008C7F6B"/>
    <w:rsid w:val="008E02AC"/>
    <w:rsid w:val="008E2DD3"/>
    <w:rsid w:val="008E7EA7"/>
    <w:rsid w:val="0090417F"/>
    <w:rsid w:val="00911FF7"/>
    <w:rsid w:val="0092006B"/>
    <w:rsid w:val="00931205"/>
    <w:rsid w:val="00934A00"/>
    <w:rsid w:val="00934C41"/>
    <w:rsid w:val="0093566F"/>
    <w:rsid w:val="00944286"/>
    <w:rsid w:val="00957654"/>
    <w:rsid w:val="00964FFD"/>
    <w:rsid w:val="00983108"/>
    <w:rsid w:val="009A0977"/>
    <w:rsid w:val="009C2ED0"/>
    <w:rsid w:val="009C7B92"/>
    <w:rsid w:val="009D39F1"/>
    <w:rsid w:val="009D69B9"/>
    <w:rsid w:val="009D7296"/>
    <w:rsid w:val="009E1F0A"/>
    <w:rsid w:val="009F4F04"/>
    <w:rsid w:val="00A03DBE"/>
    <w:rsid w:val="00A13393"/>
    <w:rsid w:val="00A4055C"/>
    <w:rsid w:val="00A43563"/>
    <w:rsid w:val="00A4669B"/>
    <w:rsid w:val="00A50463"/>
    <w:rsid w:val="00A63558"/>
    <w:rsid w:val="00A65838"/>
    <w:rsid w:val="00A71BAF"/>
    <w:rsid w:val="00A936CF"/>
    <w:rsid w:val="00A97C80"/>
    <w:rsid w:val="00AA02F1"/>
    <w:rsid w:val="00AA3247"/>
    <w:rsid w:val="00AA574B"/>
    <w:rsid w:val="00AB74E5"/>
    <w:rsid w:val="00AD2346"/>
    <w:rsid w:val="00AE5B75"/>
    <w:rsid w:val="00AE63DC"/>
    <w:rsid w:val="00AF1A51"/>
    <w:rsid w:val="00AF5473"/>
    <w:rsid w:val="00AF68B8"/>
    <w:rsid w:val="00AF7785"/>
    <w:rsid w:val="00B10C91"/>
    <w:rsid w:val="00B14ECB"/>
    <w:rsid w:val="00B30CB5"/>
    <w:rsid w:val="00B3198C"/>
    <w:rsid w:val="00B47F45"/>
    <w:rsid w:val="00B63753"/>
    <w:rsid w:val="00B6719D"/>
    <w:rsid w:val="00B81FB9"/>
    <w:rsid w:val="00B95AA8"/>
    <w:rsid w:val="00BB727D"/>
    <w:rsid w:val="00BC08BD"/>
    <w:rsid w:val="00BE18B5"/>
    <w:rsid w:val="00BF2B3C"/>
    <w:rsid w:val="00C03FFB"/>
    <w:rsid w:val="00C076FF"/>
    <w:rsid w:val="00C12098"/>
    <w:rsid w:val="00C2257A"/>
    <w:rsid w:val="00C30830"/>
    <w:rsid w:val="00C337E9"/>
    <w:rsid w:val="00C3472B"/>
    <w:rsid w:val="00C34E76"/>
    <w:rsid w:val="00C35FA9"/>
    <w:rsid w:val="00C51452"/>
    <w:rsid w:val="00C52FEB"/>
    <w:rsid w:val="00C53DF0"/>
    <w:rsid w:val="00C54E3E"/>
    <w:rsid w:val="00C75954"/>
    <w:rsid w:val="00C800DE"/>
    <w:rsid w:val="00C82A43"/>
    <w:rsid w:val="00C85787"/>
    <w:rsid w:val="00C86454"/>
    <w:rsid w:val="00C868A9"/>
    <w:rsid w:val="00C91994"/>
    <w:rsid w:val="00C92D5A"/>
    <w:rsid w:val="00C93529"/>
    <w:rsid w:val="00CA35C3"/>
    <w:rsid w:val="00CA5E76"/>
    <w:rsid w:val="00CB0641"/>
    <w:rsid w:val="00CB75F2"/>
    <w:rsid w:val="00CB783C"/>
    <w:rsid w:val="00CC0631"/>
    <w:rsid w:val="00CC3726"/>
    <w:rsid w:val="00D01804"/>
    <w:rsid w:val="00D10795"/>
    <w:rsid w:val="00D10E64"/>
    <w:rsid w:val="00D12F7D"/>
    <w:rsid w:val="00D14FE6"/>
    <w:rsid w:val="00D30B81"/>
    <w:rsid w:val="00D31EBC"/>
    <w:rsid w:val="00D3395D"/>
    <w:rsid w:val="00D3404C"/>
    <w:rsid w:val="00D36FC9"/>
    <w:rsid w:val="00D4340E"/>
    <w:rsid w:val="00D50F01"/>
    <w:rsid w:val="00D62690"/>
    <w:rsid w:val="00D70E00"/>
    <w:rsid w:val="00D72220"/>
    <w:rsid w:val="00D723D4"/>
    <w:rsid w:val="00D74ACB"/>
    <w:rsid w:val="00D95174"/>
    <w:rsid w:val="00D9624A"/>
    <w:rsid w:val="00DB5C6E"/>
    <w:rsid w:val="00DC0E7F"/>
    <w:rsid w:val="00DC404C"/>
    <w:rsid w:val="00DD3C2D"/>
    <w:rsid w:val="00DE787F"/>
    <w:rsid w:val="00E03303"/>
    <w:rsid w:val="00E039F3"/>
    <w:rsid w:val="00E337A4"/>
    <w:rsid w:val="00E34EF6"/>
    <w:rsid w:val="00E4679F"/>
    <w:rsid w:val="00E5641E"/>
    <w:rsid w:val="00E61225"/>
    <w:rsid w:val="00E634B2"/>
    <w:rsid w:val="00E67B41"/>
    <w:rsid w:val="00E9256A"/>
    <w:rsid w:val="00E936CE"/>
    <w:rsid w:val="00E93E94"/>
    <w:rsid w:val="00EB1680"/>
    <w:rsid w:val="00EB32C9"/>
    <w:rsid w:val="00EC2C79"/>
    <w:rsid w:val="00ED0C13"/>
    <w:rsid w:val="00ED4194"/>
    <w:rsid w:val="00F13A83"/>
    <w:rsid w:val="00F251D2"/>
    <w:rsid w:val="00F30844"/>
    <w:rsid w:val="00F34851"/>
    <w:rsid w:val="00F42B03"/>
    <w:rsid w:val="00F455D6"/>
    <w:rsid w:val="00F7374E"/>
    <w:rsid w:val="00F77DAF"/>
    <w:rsid w:val="00F77DF6"/>
    <w:rsid w:val="00F81BA9"/>
    <w:rsid w:val="00F8219B"/>
    <w:rsid w:val="00F90988"/>
    <w:rsid w:val="00F93A89"/>
    <w:rsid w:val="00F963D6"/>
    <w:rsid w:val="00FA2572"/>
    <w:rsid w:val="00FC009A"/>
    <w:rsid w:val="00FC37DE"/>
    <w:rsid w:val="00FE1CFC"/>
    <w:rsid w:val="244DD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8D733"/>
  <w15:chartTrackingRefBased/>
  <w15:docId w15:val="{99E5E5CB-56D3-4F92-B4EE-A9644BBB3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C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5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6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gibbens</dc:creator>
  <cp:keywords/>
  <dc:description/>
  <cp:lastModifiedBy>Mrs S Morrell</cp:lastModifiedBy>
  <cp:revision>3</cp:revision>
  <cp:lastPrinted>2024-02-01T14:47:00Z</cp:lastPrinted>
  <dcterms:created xsi:type="dcterms:W3CDTF">2025-09-22T11:13:00Z</dcterms:created>
  <dcterms:modified xsi:type="dcterms:W3CDTF">2025-09-22T11:13:00Z</dcterms:modified>
</cp:coreProperties>
</file>