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29CBCA8" w14:textId="553D41F1" w:rsidR="002D7ADE" w:rsidRPr="007A5567" w:rsidRDefault="00F75EEB" w:rsidP="45DC68D3">
      <w:pPr>
        <w:rPr>
          <w:rFonts w:ascii="Overpass Heavy" w:hAnsi="Overpass Heavy"/>
          <w:sz w:val="48"/>
          <w:szCs w:val="48"/>
        </w:rPr>
      </w:pPr>
      <w:r w:rsidRPr="005B0C19">
        <w:rPr>
          <w:rFonts w:ascii="Overpass Heavy" w:hAnsi="Overpass Heavy"/>
          <w:noProof/>
          <w:sz w:val="48"/>
          <w:szCs w:val="48"/>
        </w:rPr>
        <w:drawing>
          <wp:anchor distT="0" distB="0" distL="114300" distR="114300" simplePos="0" relativeHeight="251658240" behindDoc="1" locked="0" layoutInCell="1" allowOverlap="1" wp14:anchorId="0BEA39FF" wp14:editId="5146E537">
            <wp:simplePos x="0" y="0"/>
            <wp:positionH relativeFrom="margin">
              <wp:align>right</wp:align>
            </wp:positionH>
            <wp:positionV relativeFrom="page">
              <wp:posOffset>914400</wp:posOffset>
            </wp:positionV>
            <wp:extent cx="1010285" cy="495300"/>
            <wp:effectExtent l="0" t="0" r="0" b="0"/>
            <wp:wrapTight wrapText="bothSides">
              <wp:wrapPolygon edited="0">
                <wp:start x="0" y="0"/>
                <wp:lineTo x="0" y="20769"/>
                <wp:lineTo x="21179" y="20769"/>
                <wp:lineTo x="21179" y="0"/>
                <wp:lineTo x="0" y="0"/>
              </wp:wrapPolygon>
            </wp:wrapTight>
            <wp:docPr id="414208234" name="Picture 414208234" descr="A black and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08234" name="Picture 3" descr="A black and yellow sign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0285" cy="495300"/>
                    </a:xfrm>
                    <a:prstGeom prst="rect">
                      <a:avLst/>
                    </a:prstGeom>
                  </pic:spPr>
                </pic:pic>
              </a:graphicData>
            </a:graphic>
            <wp14:sizeRelH relativeFrom="margin">
              <wp14:pctWidth>0</wp14:pctWidth>
            </wp14:sizeRelH>
            <wp14:sizeRelV relativeFrom="margin">
              <wp14:pctHeight>0</wp14:pctHeight>
            </wp14:sizeRelV>
          </wp:anchor>
        </w:drawing>
      </w:r>
      <w:r w:rsidR="00793730">
        <w:rPr>
          <w:rFonts w:ascii="Overpass Heavy" w:hAnsi="Overpass Heavy"/>
          <w:noProof/>
          <w:sz w:val="48"/>
          <w:szCs w:val="48"/>
        </w:rPr>
        <w:t xml:space="preserve">East Bridgford St Peters </w:t>
      </w:r>
      <w:r w:rsidR="4B896027" w:rsidRPr="007A5567">
        <w:rPr>
          <w:rFonts w:ascii="Overpass Heavy" w:hAnsi="Overpass Heavy"/>
          <w:sz w:val="48"/>
          <w:szCs w:val="48"/>
        </w:rPr>
        <w:t>Climate</w:t>
      </w:r>
      <w:r w:rsidR="002D7ADE" w:rsidRPr="007A5567">
        <w:rPr>
          <w:rFonts w:ascii="Overpass Heavy" w:hAnsi="Overpass Heavy"/>
          <w:sz w:val="48"/>
          <w:szCs w:val="48"/>
        </w:rPr>
        <w:t xml:space="preserve"> Action Plan </w:t>
      </w:r>
    </w:p>
    <w:p w14:paraId="4BF4B8A7" w14:textId="2FEF8190" w:rsidR="3FD6DD63" w:rsidRPr="006B5F19" w:rsidRDefault="005B0C19" w:rsidP="3FD6DD63">
      <w:pPr>
        <w:rPr>
          <w:rFonts w:ascii="Overpass Heavy" w:hAnsi="Overpass Heavy"/>
          <w:sz w:val="36"/>
          <w:szCs w:val="36"/>
        </w:rPr>
      </w:pPr>
      <w:r>
        <w:rPr>
          <w:rFonts w:ascii="Overpass Heavy" w:hAnsi="Overpass Heavy"/>
          <w:sz w:val="36"/>
          <w:szCs w:val="36"/>
        </w:rPr>
        <w:t xml:space="preserve">One year plan: </w:t>
      </w:r>
      <w:r w:rsidR="00793730">
        <w:rPr>
          <w:rFonts w:ascii="Overpass Heavy" w:hAnsi="Overpass Heavy"/>
          <w:sz w:val="36"/>
          <w:szCs w:val="36"/>
        </w:rPr>
        <w:t>Summer</w:t>
      </w:r>
      <w:r w:rsidR="00D22AF3">
        <w:rPr>
          <w:rFonts w:ascii="Overpass Heavy" w:hAnsi="Overpass Heavy"/>
          <w:sz w:val="36"/>
          <w:szCs w:val="36"/>
        </w:rPr>
        <w:t xml:space="preserve"> 2024 – </w:t>
      </w:r>
      <w:r w:rsidR="00793730">
        <w:rPr>
          <w:rFonts w:ascii="Overpass Heavy" w:hAnsi="Overpass Heavy"/>
          <w:sz w:val="36"/>
          <w:szCs w:val="36"/>
        </w:rPr>
        <w:t xml:space="preserve">Summer </w:t>
      </w:r>
      <w:r w:rsidR="00D22AF3">
        <w:rPr>
          <w:rFonts w:ascii="Overpass Heavy" w:hAnsi="Overpass Heavy"/>
          <w:sz w:val="36"/>
          <w:szCs w:val="36"/>
        </w:rPr>
        <w:t>2025</w:t>
      </w:r>
    </w:p>
    <w:p w14:paraId="644770E9" w14:textId="31F11ED5" w:rsidR="006A6C26" w:rsidRDefault="00242113" w:rsidP="3C38E9BC">
      <w:pPr>
        <w:rPr>
          <w:rFonts w:ascii="Overpass" w:hAnsi="Overpass"/>
        </w:rPr>
      </w:pPr>
      <w:r>
        <w:rPr>
          <w:noProof/>
        </w:rPr>
        <mc:AlternateContent>
          <mc:Choice Requires="wps">
            <w:drawing>
              <wp:anchor distT="0" distB="0" distL="114300" distR="114300" simplePos="0" relativeHeight="251658241" behindDoc="1" locked="0" layoutInCell="1" allowOverlap="1" wp14:anchorId="53DBF01D" wp14:editId="128DA533">
                <wp:simplePos x="0" y="0"/>
                <wp:positionH relativeFrom="page">
                  <wp:align>left</wp:align>
                </wp:positionH>
                <wp:positionV relativeFrom="paragraph">
                  <wp:posOffset>397510</wp:posOffset>
                </wp:positionV>
                <wp:extent cx="10335260" cy="121920"/>
                <wp:effectExtent l="0" t="0" r="8890" b="0"/>
                <wp:wrapTight wrapText="bothSides">
                  <wp:wrapPolygon edited="0">
                    <wp:start x="0" y="0"/>
                    <wp:lineTo x="0" y="16875"/>
                    <wp:lineTo x="21579" y="16875"/>
                    <wp:lineTo x="21579" y="0"/>
                    <wp:lineTo x="0" y="0"/>
                  </wp:wrapPolygon>
                </wp:wrapTight>
                <wp:docPr id="1929149894" name="Rectangle 1929149894"/>
                <wp:cNvGraphicFramePr/>
                <a:graphic xmlns:a="http://schemas.openxmlformats.org/drawingml/2006/main">
                  <a:graphicData uri="http://schemas.microsoft.com/office/word/2010/wordprocessingShape">
                    <wps:wsp>
                      <wps:cNvSpPr/>
                      <wps:spPr>
                        <a:xfrm>
                          <a:off x="0" y="0"/>
                          <a:ext cx="10335260" cy="121920"/>
                        </a:xfrm>
                        <a:prstGeom prst="rect">
                          <a:avLst/>
                        </a:prstGeom>
                        <a:solidFill>
                          <a:srgbClr val="FF52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9A275" id="Rectangle 1929149894" o:spid="_x0000_s1026" style="position:absolute;margin-left:0;margin-top:31.3pt;width:813.8pt;height:9.6pt;z-index:-251658239;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UlgAIAAGAFAAAOAAAAZHJzL2Uyb0RvYy54bWysVE1v2zAMvQ/YfxB0X/3RpluDOkXQIsOA&#10;oi3WDj0rspQYkEWNUuJkv36U7DhdW+ww7GJLIvlIPj3q8mrXGrZV6BuwFS9Ocs6UlVA3dlXxH0+L&#10;T18480HYWhiwquJ75fnV7OOHy85NVQlrMLVCRiDWTztX8XUIbpplXq5VK/wJOGXJqAFbEWiLq6xG&#10;0RF6a7Iyz8+zDrB2CFJ5T6c3vZHPEr7WSoZ7rb0KzFScagvpi+m7jN9sdimmKxRu3cihDPEPVbSi&#10;sZR0hLoRQbANNm+g2kYieNDhREKbgdaNVKkH6qbIX3XzuBZOpV6IHO9Gmvz/g5V320f3gERD5/zU&#10;0zJ2sdPYxj/Vx3aJrP1IltoFJumwyE9PJ+U5kSrJWJTFRZnozI7hDn34qqBlcVFxpNtIJIntrQ+U&#10;klwPLjGbB9PUi8aYtMHV8tog2wq6ucViUp5+jpdFIX+4GRudLcSw3hxPsmMzaRX2RkU/Y78rzZqa&#10;yi9TJUlnaswjpFQ2FL1pLWrVpy8meX7obYxItSTAiKwp/4g9AEQNv8Xuqxz8Y6hKMh2D878V1geP&#10;ESkz2DAGt40FfA/AUFdD5t7/QFJPTWRpCfX+ARlCPyTeyUVD93YrfHgQSFNBV02THu7pow10FYdh&#10;xdka8Nd759GfxEpWzjqasor7nxuBijPzzZKML4qzsziWaXM2+UwSYvjSsnxpsZv2GkgOBb0pTqZl&#10;9A/msNQI7TM9CPOYlUzCSspdcRnwsLkO/fTTkyLVfJ7caBSdCLf20ckIHlmNunzaPQt0g3gD6f4O&#10;DhMppq803PvGSAvzTQDdJIEfeR34pjFOwhmenPhOvNwnr+PDOPsNAAD//wMAUEsDBBQABgAIAAAA&#10;IQCuqKJ23QAAAAcBAAAPAAAAZHJzL2Rvd25yZXYueG1sTI/NTsMwEITvSLyDtUhcEHUaoTQK2VSo&#10;Kr1wgcKFmxsvSYS9DrHzw9vjnuhtRzOa+bbcLtaIiQbfOUZYrxIQxLXTHTcIH+/P9zkIHxRrZRwT&#10;wi952FbXV6UqtJv5jaZjaEQsYV8ohDaEvpDS1y1Z5VeuJ47elxusClEOjdSDmmO5NTJNkkxa1XFc&#10;aFVPu5bq7+NoEabkcDCb/evdnvz80Iy7bPp8+UG8vVmeHkEEWsJ/GM74ER2qyHRyI2svDEJ8JCBk&#10;aQbi7GbpJl4nhHydg6xKeclf/QEAAP//AwBQSwECLQAUAAYACAAAACEAtoM4kv4AAADhAQAAEwAA&#10;AAAAAAAAAAAAAAAAAAAAW0NvbnRlbnRfVHlwZXNdLnhtbFBLAQItABQABgAIAAAAIQA4/SH/1gAA&#10;AJQBAAALAAAAAAAAAAAAAAAAAC8BAABfcmVscy8ucmVsc1BLAQItABQABgAIAAAAIQAPcyUlgAIA&#10;AGAFAAAOAAAAAAAAAAAAAAAAAC4CAABkcnMvZTJvRG9jLnhtbFBLAQItABQABgAIAAAAIQCuqKJ2&#10;3QAAAAcBAAAPAAAAAAAAAAAAAAAAANoEAABkcnMvZG93bnJldi54bWxQSwUGAAAAAAQABADzAAAA&#10;5AUAAAAA&#10;" fillcolor="#ff5237" stroked="f" strokeweight="1pt">
                <w10:wrap type="tight" anchorx="page"/>
              </v:rect>
            </w:pict>
          </mc:Fallback>
        </mc:AlternateContent>
      </w:r>
      <w:r w:rsidR="002D7ADE">
        <w:rPr>
          <w:rFonts w:ascii="Overpass" w:hAnsi="Overpass"/>
        </w:rPr>
        <w:t>Created in collaboration with Let’s Go Zero</w:t>
      </w:r>
    </w:p>
    <w:tbl>
      <w:tblPr>
        <w:tblStyle w:val="TableGrid"/>
        <w:tblpPr w:leftFromText="180" w:rightFromText="180" w:vertAnchor="text" w:horzAnchor="page" w:tblpX="8503" w:tblpY="1199"/>
        <w:tblW w:w="6794" w:type="dxa"/>
        <w:tblLayout w:type="fixed"/>
        <w:tblLook w:val="04A0" w:firstRow="1" w:lastRow="0" w:firstColumn="1" w:lastColumn="0" w:noHBand="0" w:noVBand="1"/>
      </w:tblPr>
      <w:tblGrid>
        <w:gridCol w:w="1698"/>
        <w:gridCol w:w="1698"/>
        <w:gridCol w:w="1699"/>
        <w:gridCol w:w="1699"/>
      </w:tblGrid>
      <w:tr w:rsidR="00C372B1" w14:paraId="70F3092B" w14:textId="77777777" w:rsidTr="00AA7516">
        <w:trPr>
          <w:trHeight w:val="257"/>
        </w:trPr>
        <w:tc>
          <w:tcPr>
            <w:tcW w:w="1698" w:type="dxa"/>
            <w:shd w:val="clear" w:color="auto" w:fill="E7E6E6" w:themeFill="background2"/>
          </w:tcPr>
          <w:p w14:paraId="4F20AC4C" w14:textId="77777777" w:rsidR="00C372B1" w:rsidRDefault="00C372B1" w:rsidP="00AA7516">
            <w:pPr>
              <w:jc w:val="right"/>
              <w:rPr>
                <w:rFonts w:ascii="Overpass" w:hAnsi="Overpass"/>
                <w:sz w:val="16"/>
                <w:szCs w:val="16"/>
              </w:rPr>
            </w:pPr>
            <w:r w:rsidRPr="0053122E">
              <w:rPr>
                <w:rFonts w:ascii="Overpass" w:hAnsi="Overpass"/>
                <w:sz w:val="16"/>
                <w:szCs w:val="16"/>
              </w:rPr>
              <w:t>Potential Carbon Reduction</w:t>
            </w:r>
          </w:p>
          <w:p w14:paraId="337EBF98" w14:textId="77777777" w:rsidR="00C372B1" w:rsidRPr="0053122E" w:rsidRDefault="00C372B1" w:rsidP="00AA7516">
            <w:pPr>
              <w:jc w:val="right"/>
              <w:rPr>
                <w:rFonts w:ascii="Overpass" w:hAnsi="Overpass"/>
                <w:sz w:val="16"/>
                <w:szCs w:val="16"/>
              </w:rPr>
            </w:pPr>
            <w:r>
              <w:rPr>
                <w:noProof/>
              </w:rPr>
              <w:drawing>
                <wp:inline distT="0" distB="0" distL="0" distR="0" wp14:anchorId="36B3A8D0" wp14:editId="25600683">
                  <wp:extent cx="216000" cy="216000"/>
                  <wp:effectExtent l="0" t="0" r="0" b="0"/>
                  <wp:docPr id="863867903"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tc>
        <w:tc>
          <w:tcPr>
            <w:tcW w:w="1698" w:type="dxa"/>
            <w:shd w:val="clear" w:color="auto" w:fill="E7E6E6" w:themeFill="background2"/>
          </w:tcPr>
          <w:p w14:paraId="2088F7D9" w14:textId="77777777" w:rsidR="00C372B1" w:rsidRDefault="00C372B1" w:rsidP="00AA7516">
            <w:pPr>
              <w:jc w:val="right"/>
              <w:rPr>
                <w:rFonts w:ascii="Overpass" w:hAnsi="Overpass"/>
                <w:sz w:val="16"/>
                <w:szCs w:val="16"/>
              </w:rPr>
            </w:pPr>
            <w:r w:rsidRPr="0053122E">
              <w:rPr>
                <w:rFonts w:ascii="Overpass" w:hAnsi="Overpass"/>
                <w:sz w:val="16"/>
                <w:szCs w:val="16"/>
              </w:rPr>
              <w:t>Potential Cost</w:t>
            </w:r>
            <w:r>
              <w:rPr>
                <w:rFonts w:ascii="Overpass" w:hAnsi="Overpass"/>
                <w:sz w:val="16"/>
                <w:szCs w:val="16"/>
              </w:rPr>
              <w:t xml:space="preserve"> </w:t>
            </w:r>
            <w:r w:rsidRPr="0053122E">
              <w:rPr>
                <w:rFonts w:ascii="Overpass" w:hAnsi="Overpass"/>
                <w:sz w:val="16"/>
                <w:szCs w:val="16"/>
              </w:rPr>
              <w:t>Savings</w:t>
            </w:r>
            <w:r>
              <w:rPr>
                <w:rFonts w:ascii="Overpass" w:hAnsi="Overpass"/>
                <w:sz w:val="16"/>
                <w:szCs w:val="16"/>
              </w:rPr>
              <w:t xml:space="preserve"> </w:t>
            </w:r>
          </w:p>
          <w:p w14:paraId="4198FA34" w14:textId="77777777" w:rsidR="00C372B1" w:rsidRPr="0053122E" w:rsidRDefault="00C372B1" w:rsidP="00AA7516">
            <w:pPr>
              <w:jc w:val="right"/>
              <w:rPr>
                <w:rFonts w:ascii="Overpass" w:hAnsi="Overpass"/>
                <w:sz w:val="16"/>
                <w:szCs w:val="16"/>
              </w:rPr>
            </w:pPr>
            <w:r w:rsidRPr="009F58FD">
              <w:rPr>
                <w:rFonts w:ascii="Overpass" w:hAnsi="Overpass"/>
                <w:color w:val="00B050"/>
              </w:rPr>
              <w:t>£</w:t>
            </w:r>
          </w:p>
        </w:tc>
        <w:tc>
          <w:tcPr>
            <w:tcW w:w="1699" w:type="dxa"/>
            <w:shd w:val="clear" w:color="auto" w:fill="E7E6E6" w:themeFill="background2"/>
          </w:tcPr>
          <w:p w14:paraId="24C3637A" w14:textId="77777777" w:rsidR="00C372B1" w:rsidRDefault="00C372B1" w:rsidP="00AA7516">
            <w:pPr>
              <w:jc w:val="right"/>
              <w:rPr>
                <w:rFonts w:ascii="Overpass" w:hAnsi="Overpass"/>
                <w:sz w:val="16"/>
                <w:szCs w:val="16"/>
              </w:rPr>
            </w:pPr>
            <w:r w:rsidRPr="0053122E">
              <w:rPr>
                <w:rFonts w:ascii="Overpass" w:hAnsi="Overpass"/>
                <w:sz w:val="16"/>
                <w:szCs w:val="16"/>
              </w:rPr>
              <w:t>Expected</w:t>
            </w:r>
            <w:r>
              <w:rPr>
                <w:rFonts w:ascii="Overpass" w:hAnsi="Overpass"/>
                <w:sz w:val="16"/>
                <w:szCs w:val="16"/>
              </w:rPr>
              <w:t xml:space="preserve"> </w:t>
            </w:r>
          </w:p>
          <w:p w14:paraId="76CBF6D7" w14:textId="77777777" w:rsidR="00C372B1" w:rsidRDefault="00C372B1" w:rsidP="00AA7516">
            <w:pPr>
              <w:jc w:val="right"/>
              <w:rPr>
                <w:rFonts w:ascii="Overpass" w:hAnsi="Overpass"/>
                <w:sz w:val="16"/>
                <w:szCs w:val="16"/>
              </w:rPr>
            </w:pPr>
            <w:r w:rsidRPr="0053122E">
              <w:rPr>
                <w:rFonts w:ascii="Overpass" w:hAnsi="Overpass"/>
                <w:sz w:val="16"/>
                <w:szCs w:val="16"/>
              </w:rPr>
              <w:t>Cost</w:t>
            </w:r>
          </w:p>
          <w:p w14:paraId="09C986CD" w14:textId="77777777" w:rsidR="00C372B1" w:rsidRPr="0053122E" w:rsidRDefault="00C372B1" w:rsidP="00AA7516">
            <w:pPr>
              <w:jc w:val="right"/>
              <w:rPr>
                <w:rFonts w:ascii="Overpass" w:hAnsi="Overpass"/>
                <w:sz w:val="16"/>
                <w:szCs w:val="16"/>
              </w:rPr>
            </w:pPr>
            <w:r w:rsidRPr="009F58FD">
              <w:rPr>
                <w:rFonts w:ascii="Overpass" w:hAnsi="Overpass"/>
                <w:color w:val="C00000"/>
              </w:rPr>
              <w:t>£</w:t>
            </w:r>
          </w:p>
        </w:tc>
        <w:tc>
          <w:tcPr>
            <w:tcW w:w="1699" w:type="dxa"/>
            <w:shd w:val="clear" w:color="auto" w:fill="E7E6E6" w:themeFill="background2"/>
          </w:tcPr>
          <w:p w14:paraId="13452125" w14:textId="77777777" w:rsidR="00C372B1" w:rsidRDefault="00C372B1" w:rsidP="00AA7516">
            <w:pPr>
              <w:jc w:val="right"/>
              <w:rPr>
                <w:rFonts w:ascii="Overpass" w:hAnsi="Overpass"/>
                <w:sz w:val="16"/>
                <w:szCs w:val="16"/>
              </w:rPr>
            </w:pPr>
            <w:r w:rsidRPr="0053122E">
              <w:rPr>
                <w:rFonts w:ascii="Overpass" w:hAnsi="Overpass"/>
                <w:sz w:val="16"/>
                <w:szCs w:val="16"/>
              </w:rPr>
              <w:t>Ease of Implementation</w:t>
            </w:r>
          </w:p>
          <w:p w14:paraId="5E154488" w14:textId="77777777" w:rsidR="00C372B1" w:rsidRPr="0053122E" w:rsidRDefault="00C372B1" w:rsidP="00AA7516">
            <w:pPr>
              <w:jc w:val="right"/>
              <w:rPr>
                <w:rFonts w:ascii="Overpass" w:hAnsi="Overpass"/>
                <w:sz w:val="16"/>
                <w:szCs w:val="16"/>
              </w:rPr>
            </w:pPr>
            <w:r>
              <w:rPr>
                <w:noProof/>
              </w:rPr>
              <w:drawing>
                <wp:inline distT="0" distB="0" distL="0" distR="0" wp14:anchorId="6FE685FC" wp14:editId="79AF0FCD">
                  <wp:extent cx="200025" cy="200025"/>
                  <wp:effectExtent l="0" t="0" r="9525" b="9525"/>
                  <wp:docPr id="485410009"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r>
    </w:tbl>
    <w:p w14:paraId="3A949A73" w14:textId="77777777" w:rsidR="00B4523E" w:rsidRDefault="00B4523E" w:rsidP="3C38E9BC">
      <w:pPr>
        <w:rPr>
          <w:rFonts w:ascii="Overpass" w:hAnsi="Overpass"/>
        </w:rPr>
      </w:pPr>
    </w:p>
    <w:p w14:paraId="24FCD18B" w14:textId="77777777" w:rsidR="00AA7516" w:rsidRPr="00BA4FBF" w:rsidRDefault="772BFBEF" w:rsidP="3C38E9BC">
      <w:pPr>
        <w:rPr>
          <w:rFonts w:ascii="Overpass" w:hAnsi="Overpass"/>
          <w:sz w:val="32"/>
          <w:szCs w:val="32"/>
        </w:rPr>
      </w:pPr>
      <w:r w:rsidRPr="00BA4FBF">
        <w:rPr>
          <w:rFonts w:ascii="Overpass" w:hAnsi="Overpass"/>
          <w:sz w:val="32"/>
          <w:szCs w:val="32"/>
        </w:rPr>
        <w:t xml:space="preserve">Count Your Carbon baseline:  </w:t>
      </w:r>
      <w:r w:rsidR="00AA7516" w:rsidRPr="00BA4FBF">
        <w:rPr>
          <w:rFonts w:ascii="Overpass" w:hAnsi="Overpass"/>
          <w:sz w:val="32"/>
          <w:szCs w:val="32"/>
        </w:rPr>
        <w:t>358.09 Tonnes Co2</w:t>
      </w:r>
    </w:p>
    <w:p w14:paraId="4A6D2A6A" w14:textId="0774C02A" w:rsidR="00EB59E0" w:rsidRDefault="772BFBEF" w:rsidP="3C38E9BC">
      <w:pPr>
        <w:rPr>
          <w:rFonts w:ascii="Overpass" w:hAnsi="Overpass"/>
        </w:rPr>
      </w:pPr>
      <w:r w:rsidRPr="3C38E9BC">
        <w:rPr>
          <w:rFonts w:ascii="Overpass" w:hAnsi="Overpass"/>
        </w:rPr>
        <w:t xml:space="preserve"> Date:  </w:t>
      </w:r>
      <w:r w:rsidR="00AA7516">
        <w:rPr>
          <w:rFonts w:ascii="Overpass" w:hAnsi="Overpass"/>
        </w:rPr>
        <w:t>14</w:t>
      </w:r>
      <w:r w:rsidR="00AA7516" w:rsidRPr="00AA7516">
        <w:rPr>
          <w:rFonts w:ascii="Overpass" w:hAnsi="Overpass"/>
          <w:vertAlign w:val="superscript"/>
        </w:rPr>
        <w:t>th</w:t>
      </w:r>
      <w:r w:rsidR="00AA7516">
        <w:rPr>
          <w:rFonts w:ascii="Overpass" w:hAnsi="Overpass"/>
        </w:rPr>
        <w:t xml:space="preserve"> March 2024</w:t>
      </w:r>
    </w:p>
    <w:p w14:paraId="74CF7BF2" w14:textId="76E51739" w:rsidR="761CCD1B" w:rsidRPr="00B4523E" w:rsidRDefault="00B4523E" w:rsidP="3C38E9BC">
      <w:pPr>
        <w:rPr>
          <w:rFonts w:ascii="Overpass" w:hAnsi="Overpass"/>
          <w:b/>
          <w:bCs/>
          <w:u w:val="single"/>
        </w:rPr>
      </w:pPr>
      <w:r>
        <w:rPr>
          <w:rFonts w:ascii="Overpass" w:hAnsi="Overpass"/>
        </w:rPr>
        <w:tab/>
      </w:r>
      <w:r>
        <w:rPr>
          <w:rFonts w:ascii="Overpass" w:hAnsi="Overpass"/>
        </w:rPr>
        <w:tab/>
      </w:r>
      <w:r>
        <w:rPr>
          <w:rFonts w:ascii="Overpass" w:hAnsi="Overpass"/>
        </w:rPr>
        <w:tab/>
      </w:r>
      <w:r>
        <w:rPr>
          <w:rFonts w:ascii="Overpass" w:hAnsi="Overpass"/>
        </w:rPr>
        <w:tab/>
      </w:r>
    </w:p>
    <w:tbl>
      <w:tblPr>
        <w:tblStyle w:val="TableGrid"/>
        <w:tblW w:w="14460" w:type="dxa"/>
        <w:tblInd w:w="-431" w:type="dxa"/>
        <w:tblLayout w:type="fixed"/>
        <w:tblLook w:val="06A0" w:firstRow="1" w:lastRow="0" w:firstColumn="1" w:lastColumn="0" w:noHBand="1" w:noVBand="1"/>
      </w:tblPr>
      <w:tblGrid>
        <w:gridCol w:w="4395"/>
        <w:gridCol w:w="1276"/>
        <w:gridCol w:w="1701"/>
        <w:gridCol w:w="1418"/>
        <w:gridCol w:w="1134"/>
        <w:gridCol w:w="2409"/>
        <w:gridCol w:w="2127"/>
      </w:tblGrid>
      <w:tr w:rsidR="00C835D5" w:rsidRPr="002D7ADE" w14:paraId="69ABA07D" w14:textId="7A641E40" w:rsidTr="00AE3807">
        <w:trPr>
          <w:trHeight w:val="988"/>
        </w:trPr>
        <w:tc>
          <w:tcPr>
            <w:tcW w:w="4395" w:type="dxa"/>
            <w:shd w:val="clear" w:color="auto" w:fill="F9E701"/>
            <w:vAlign w:val="center"/>
          </w:tcPr>
          <w:p w14:paraId="65F34192" w14:textId="41A11F30" w:rsidR="00C835D5" w:rsidRPr="00F85C6D" w:rsidRDefault="00C835D5" w:rsidP="00662867">
            <w:pPr>
              <w:jc w:val="center"/>
              <w:rPr>
                <w:rFonts w:ascii="Overpass" w:hAnsi="Overpass"/>
              </w:rPr>
            </w:pPr>
            <w:r w:rsidRPr="00F85C6D">
              <w:rPr>
                <w:rFonts w:ascii="Overpass" w:hAnsi="Overpass"/>
                <w:b/>
                <w:bCs/>
              </w:rPr>
              <w:t>Action</w:t>
            </w:r>
          </w:p>
        </w:tc>
        <w:tc>
          <w:tcPr>
            <w:tcW w:w="1276" w:type="dxa"/>
            <w:shd w:val="clear" w:color="auto" w:fill="F9E701"/>
          </w:tcPr>
          <w:p w14:paraId="4D84CA94" w14:textId="77777777" w:rsidR="001C729A" w:rsidRDefault="001C729A" w:rsidP="00D07061">
            <w:pPr>
              <w:jc w:val="center"/>
              <w:rPr>
                <w:rFonts w:ascii="Overpass" w:hAnsi="Overpass"/>
                <w:b/>
                <w:bCs/>
              </w:rPr>
            </w:pPr>
          </w:p>
          <w:p w14:paraId="3AA43B18" w14:textId="2811CA26" w:rsidR="00D07061" w:rsidRDefault="00D07061" w:rsidP="00D07061">
            <w:pPr>
              <w:jc w:val="center"/>
              <w:rPr>
                <w:rFonts w:ascii="Overpass" w:hAnsi="Overpass"/>
                <w:b/>
                <w:bCs/>
              </w:rPr>
            </w:pPr>
            <w:r>
              <w:rPr>
                <w:rFonts w:ascii="Overpass" w:hAnsi="Overpass"/>
                <w:b/>
                <w:bCs/>
              </w:rPr>
              <w:t>Input/</w:t>
            </w:r>
          </w:p>
          <w:p w14:paraId="68ED19BC" w14:textId="497BDB30" w:rsidR="009A7DCE" w:rsidRPr="00F85C6D" w:rsidRDefault="00D07061" w:rsidP="00662867">
            <w:pPr>
              <w:jc w:val="center"/>
              <w:rPr>
                <w:rFonts w:ascii="Overpass" w:hAnsi="Overpass"/>
                <w:b/>
                <w:bCs/>
              </w:rPr>
            </w:pPr>
            <w:r>
              <w:rPr>
                <w:rFonts w:ascii="Overpass" w:hAnsi="Overpass"/>
                <w:b/>
                <w:bCs/>
              </w:rPr>
              <w:t>return</w:t>
            </w:r>
          </w:p>
        </w:tc>
        <w:tc>
          <w:tcPr>
            <w:tcW w:w="1701" w:type="dxa"/>
            <w:shd w:val="clear" w:color="auto" w:fill="F9E701"/>
            <w:vAlign w:val="center"/>
          </w:tcPr>
          <w:p w14:paraId="2820834F" w14:textId="5F829B10" w:rsidR="00C835D5" w:rsidRPr="00F85C6D" w:rsidRDefault="00C835D5" w:rsidP="00662867">
            <w:pPr>
              <w:jc w:val="center"/>
              <w:rPr>
                <w:rFonts w:ascii="Overpass" w:hAnsi="Overpass"/>
              </w:rPr>
            </w:pPr>
            <w:r w:rsidRPr="00F85C6D">
              <w:rPr>
                <w:rFonts w:ascii="Overpass" w:hAnsi="Overpass"/>
                <w:b/>
                <w:bCs/>
              </w:rPr>
              <w:t>Key stakeholders</w:t>
            </w:r>
          </w:p>
        </w:tc>
        <w:tc>
          <w:tcPr>
            <w:tcW w:w="1418" w:type="dxa"/>
            <w:shd w:val="clear" w:color="auto" w:fill="F9E701"/>
            <w:vAlign w:val="center"/>
          </w:tcPr>
          <w:p w14:paraId="67C7081E" w14:textId="77777777" w:rsidR="00C835D5" w:rsidRPr="00F85C6D" w:rsidRDefault="00C835D5" w:rsidP="00662867">
            <w:pPr>
              <w:jc w:val="center"/>
              <w:rPr>
                <w:rFonts w:ascii="Overpass" w:hAnsi="Overpass"/>
                <w:b/>
                <w:bCs/>
              </w:rPr>
            </w:pPr>
            <w:r w:rsidRPr="00F85C6D">
              <w:rPr>
                <w:rFonts w:ascii="Overpass" w:hAnsi="Overpass"/>
                <w:b/>
                <w:bCs/>
              </w:rPr>
              <w:t>Start date</w:t>
            </w:r>
          </w:p>
          <w:p w14:paraId="3BE1881F" w14:textId="31924CEC" w:rsidR="00C835D5" w:rsidRPr="00F85C6D" w:rsidRDefault="00C835D5" w:rsidP="00662867">
            <w:pPr>
              <w:jc w:val="center"/>
              <w:rPr>
                <w:rFonts w:ascii="Overpass" w:hAnsi="Overpass"/>
              </w:rPr>
            </w:pPr>
          </w:p>
        </w:tc>
        <w:tc>
          <w:tcPr>
            <w:tcW w:w="1134" w:type="dxa"/>
            <w:shd w:val="clear" w:color="auto" w:fill="F9E701"/>
            <w:vAlign w:val="center"/>
          </w:tcPr>
          <w:p w14:paraId="669F826A" w14:textId="77777777" w:rsidR="00C835D5" w:rsidRPr="00F85C6D" w:rsidRDefault="00C835D5" w:rsidP="00662867">
            <w:pPr>
              <w:jc w:val="center"/>
              <w:rPr>
                <w:rFonts w:ascii="Overpass" w:hAnsi="Overpass"/>
                <w:b/>
                <w:bCs/>
              </w:rPr>
            </w:pPr>
            <w:r w:rsidRPr="00F85C6D">
              <w:rPr>
                <w:rFonts w:ascii="Overpass" w:hAnsi="Overpass"/>
                <w:b/>
                <w:bCs/>
              </w:rPr>
              <w:t>Review date</w:t>
            </w:r>
          </w:p>
          <w:p w14:paraId="5DBD9516" w14:textId="00AFF8E9" w:rsidR="00C835D5" w:rsidRPr="00F85C6D" w:rsidRDefault="00C835D5" w:rsidP="00662867">
            <w:pPr>
              <w:jc w:val="center"/>
              <w:rPr>
                <w:rFonts w:ascii="Overpass" w:hAnsi="Overpass"/>
              </w:rPr>
            </w:pPr>
          </w:p>
        </w:tc>
        <w:tc>
          <w:tcPr>
            <w:tcW w:w="2409" w:type="dxa"/>
            <w:shd w:val="clear" w:color="auto" w:fill="F9E701"/>
            <w:vAlign w:val="center"/>
          </w:tcPr>
          <w:p w14:paraId="363EFA51" w14:textId="62CAE8CA" w:rsidR="00C835D5" w:rsidRPr="00F85C6D" w:rsidRDefault="0022269B" w:rsidP="00662867">
            <w:pPr>
              <w:jc w:val="center"/>
              <w:rPr>
                <w:rFonts w:ascii="Overpass" w:hAnsi="Overpass"/>
                <w:b/>
                <w:bCs/>
              </w:rPr>
            </w:pPr>
            <w:r>
              <w:rPr>
                <w:rFonts w:ascii="Overpass" w:hAnsi="Overpass"/>
                <w:b/>
                <w:bCs/>
              </w:rPr>
              <w:t>Resources</w:t>
            </w:r>
          </w:p>
        </w:tc>
        <w:tc>
          <w:tcPr>
            <w:tcW w:w="2127" w:type="dxa"/>
            <w:shd w:val="clear" w:color="auto" w:fill="F9E701"/>
          </w:tcPr>
          <w:p w14:paraId="523ADB83" w14:textId="77777777" w:rsidR="00C835D5" w:rsidRDefault="00C835D5" w:rsidP="00662867">
            <w:pPr>
              <w:jc w:val="center"/>
              <w:rPr>
                <w:rFonts w:ascii="Overpass" w:hAnsi="Overpass"/>
                <w:b/>
                <w:bCs/>
              </w:rPr>
            </w:pPr>
            <w:r w:rsidRPr="00F85C6D">
              <w:rPr>
                <w:rFonts w:ascii="Overpass" w:hAnsi="Overpass"/>
                <w:b/>
                <w:bCs/>
              </w:rPr>
              <w:t>School Improvement Priority link</w:t>
            </w:r>
          </w:p>
          <w:p w14:paraId="6DE97FEC" w14:textId="0D458EA5" w:rsidR="00304A02" w:rsidRPr="00F85C6D" w:rsidRDefault="00304A02" w:rsidP="00662867">
            <w:pPr>
              <w:jc w:val="center"/>
              <w:rPr>
                <w:rFonts w:ascii="Overpass" w:hAnsi="Overpass"/>
                <w:b/>
                <w:bCs/>
              </w:rPr>
            </w:pPr>
            <w:r>
              <w:rPr>
                <w:rFonts w:ascii="Overpass" w:hAnsi="Overpass"/>
                <w:b/>
                <w:bCs/>
              </w:rPr>
              <w:t>SIAMS</w:t>
            </w:r>
          </w:p>
        </w:tc>
      </w:tr>
      <w:tr w:rsidR="00711551" w:rsidRPr="002D7ADE" w14:paraId="1EA187B8" w14:textId="2934856E" w:rsidTr="00AE3807">
        <w:trPr>
          <w:trHeight w:val="300"/>
        </w:trPr>
        <w:tc>
          <w:tcPr>
            <w:tcW w:w="4395" w:type="dxa"/>
          </w:tcPr>
          <w:p w14:paraId="5D3638FF" w14:textId="77777777" w:rsidR="00711551" w:rsidRPr="00FA6139" w:rsidRDefault="00711551" w:rsidP="00662867">
            <w:pPr>
              <w:rPr>
                <w:rFonts w:ascii="Overpass" w:hAnsi="Overpass"/>
                <w:b/>
                <w:sz w:val="20"/>
                <w:szCs w:val="20"/>
              </w:rPr>
            </w:pPr>
            <w:r w:rsidRPr="00FA6139">
              <w:rPr>
                <w:rFonts w:ascii="Overpass" w:hAnsi="Overpass"/>
                <w:b/>
                <w:sz w:val="20"/>
                <w:szCs w:val="20"/>
              </w:rPr>
              <w:t xml:space="preserve">Sign up to Let’s Go Zero. </w:t>
            </w:r>
          </w:p>
          <w:p w14:paraId="70531499" w14:textId="04357033" w:rsidR="00711551" w:rsidRPr="00F05CA8" w:rsidRDefault="00711551" w:rsidP="00662867">
            <w:pPr>
              <w:rPr>
                <w:rFonts w:ascii="Overpass" w:hAnsi="Overpass"/>
                <w:sz w:val="16"/>
                <w:szCs w:val="16"/>
              </w:rPr>
            </w:pPr>
            <w:r w:rsidRPr="004734AD">
              <w:rPr>
                <w:rFonts w:ascii="Overpass" w:hAnsi="Overpass"/>
                <w:sz w:val="16"/>
                <w:szCs w:val="16"/>
              </w:rPr>
              <w:t>By joining this campaign, your school confirms that it wants be zero carbon by 2030, that it is taking action now to reduce its own carbon impact, and that it demands the UK Government help all schools reach this goal by the end of the decade.</w:t>
            </w:r>
          </w:p>
        </w:tc>
        <w:tc>
          <w:tcPr>
            <w:tcW w:w="1276" w:type="dxa"/>
          </w:tcPr>
          <w:p w14:paraId="2F94A79D" w14:textId="77777777" w:rsidR="00711551" w:rsidRPr="00D8497D" w:rsidRDefault="00711551" w:rsidP="00D07061">
            <w:pPr>
              <w:rPr>
                <w:rFonts w:ascii="Overpass" w:hAnsi="Overpass"/>
                <w:sz w:val="14"/>
                <w:szCs w:val="14"/>
              </w:rPr>
            </w:pPr>
            <w:r w:rsidRPr="00D8497D">
              <w:rPr>
                <w:rFonts w:ascii="Overpass" w:hAnsi="Overpass"/>
                <w:sz w:val="14"/>
                <w:szCs w:val="14"/>
              </w:rPr>
              <w:t xml:space="preserve">High </w:t>
            </w:r>
            <w:r w:rsidRPr="00D8497D">
              <w:rPr>
                <w:noProof/>
                <w:sz w:val="14"/>
                <w:szCs w:val="14"/>
              </w:rPr>
              <w:drawing>
                <wp:inline distT="0" distB="0" distL="0" distR="0" wp14:anchorId="72F17336" wp14:editId="33DDDBF9">
                  <wp:extent cx="216000" cy="216000"/>
                  <wp:effectExtent l="0" t="0" r="0" b="0"/>
                  <wp:docPr id="958546382"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74EF1071" w14:textId="77777777" w:rsidR="00711551" w:rsidRPr="00D8497D" w:rsidRDefault="00711551" w:rsidP="00D07061">
            <w:pPr>
              <w:rPr>
                <w:rFonts w:ascii="Overpass" w:hAnsi="Overpass"/>
                <w:color w:val="C00000"/>
                <w:sz w:val="14"/>
                <w:szCs w:val="14"/>
              </w:rPr>
            </w:pPr>
            <w:r w:rsidRPr="00D8497D">
              <w:rPr>
                <w:rFonts w:ascii="Overpass" w:hAnsi="Overpass"/>
                <w:sz w:val="14"/>
                <w:szCs w:val="14"/>
              </w:rPr>
              <w:t>Medium</w:t>
            </w:r>
            <w:r w:rsidRPr="00D8497D">
              <w:rPr>
                <w:rFonts w:ascii="Overpass" w:hAnsi="Overpass"/>
                <w:color w:val="00B050"/>
                <w:sz w:val="14"/>
                <w:szCs w:val="14"/>
              </w:rPr>
              <w:t xml:space="preserve"> £</w:t>
            </w:r>
          </w:p>
          <w:p w14:paraId="1256BA29" w14:textId="77777777" w:rsidR="00711551" w:rsidRPr="00D8497D" w:rsidRDefault="00711551" w:rsidP="00D07061">
            <w:pPr>
              <w:rPr>
                <w:rFonts w:ascii="Overpass" w:hAnsi="Overpass"/>
                <w:color w:val="C00000"/>
                <w:sz w:val="14"/>
                <w:szCs w:val="14"/>
              </w:rPr>
            </w:pPr>
            <w:r w:rsidRPr="00D8497D">
              <w:rPr>
                <w:rFonts w:ascii="Overpass" w:hAnsi="Overpass"/>
                <w:sz w:val="14"/>
                <w:szCs w:val="14"/>
              </w:rPr>
              <w:t xml:space="preserve">Free </w:t>
            </w:r>
            <w:r w:rsidRPr="00D8497D">
              <w:rPr>
                <w:rFonts w:ascii="Overpass" w:hAnsi="Overpass"/>
                <w:color w:val="C00000"/>
                <w:sz w:val="14"/>
                <w:szCs w:val="14"/>
              </w:rPr>
              <w:t>£</w:t>
            </w:r>
          </w:p>
          <w:p w14:paraId="24307B28" w14:textId="77777777" w:rsidR="00711551" w:rsidRPr="00D8497D" w:rsidRDefault="00711551" w:rsidP="00D07061">
            <w:pPr>
              <w:rPr>
                <w:noProof/>
                <w:sz w:val="14"/>
                <w:szCs w:val="14"/>
              </w:rPr>
            </w:pPr>
            <w:r w:rsidRPr="00D8497D">
              <w:rPr>
                <w:rFonts w:ascii="Overpass" w:hAnsi="Overpass"/>
                <w:sz w:val="14"/>
                <w:szCs w:val="14"/>
              </w:rPr>
              <w:t>Moderate</w:t>
            </w:r>
            <w:r w:rsidRPr="00D8497D">
              <w:rPr>
                <w:noProof/>
                <w:sz w:val="14"/>
                <w:szCs w:val="14"/>
              </w:rPr>
              <w:drawing>
                <wp:inline distT="0" distB="0" distL="0" distR="0" wp14:anchorId="614CB4F3" wp14:editId="56C6B1C8">
                  <wp:extent cx="200025" cy="200025"/>
                  <wp:effectExtent l="0" t="0" r="9525" b="9525"/>
                  <wp:docPr id="1483888879"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p w14:paraId="489F39A0" w14:textId="77777777" w:rsidR="00711551" w:rsidRPr="00F05CA8" w:rsidRDefault="00711551" w:rsidP="00662867">
            <w:pPr>
              <w:rPr>
                <w:rFonts w:ascii="Overpass" w:hAnsi="Overpass"/>
                <w:sz w:val="16"/>
                <w:szCs w:val="16"/>
              </w:rPr>
            </w:pPr>
          </w:p>
        </w:tc>
        <w:tc>
          <w:tcPr>
            <w:tcW w:w="1701" w:type="dxa"/>
          </w:tcPr>
          <w:p w14:paraId="3E4A341C" w14:textId="30838D9B" w:rsidR="00711551" w:rsidRPr="00F05CA8" w:rsidRDefault="00711551" w:rsidP="00662867">
            <w:pPr>
              <w:rPr>
                <w:rFonts w:ascii="Overpass" w:hAnsi="Overpass"/>
                <w:sz w:val="16"/>
                <w:szCs w:val="16"/>
              </w:rPr>
            </w:pPr>
            <w:r w:rsidRPr="00E649D6">
              <w:rPr>
                <w:rFonts w:ascii="Overpass" w:hAnsi="Overpass"/>
                <w:sz w:val="16"/>
                <w:szCs w:val="16"/>
                <w:highlight w:val="yellow"/>
              </w:rPr>
              <w:t>Senior Leader</w:t>
            </w:r>
          </w:p>
        </w:tc>
        <w:tc>
          <w:tcPr>
            <w:tcW w:w="1418" w:type="dxa"/>
          </w:tcPr>
          <w:p w14:paraId="3FBDD9D5" w14:textId="2785709B" w:rsidR="00711551" w:rsidRPr="00F05CA8" w:rsidRDefault="00E649D6" w:rsidP="00662867">
            <w:pPr>
              <w:rPr>
                <w:rFonts w:ascii="Overpass" w:hAnsi="Overpass"/>
                <w:sz w:val="16"/>
                <w:szCs w:val="16"/>
              </w:rPr>
            </w:pPr>
            <w:r w:rsidRPr="00D75620">
              <w:rPr>
                <w:rFonts w:ascii="Overpass" w:hAnsi="Overpass"/>
                <w:sz w:val="16"/>
                <w:szCs w:val="16"/>
                <w:shd w:val="clear" w:color="auto" w:fill="FFFF00"/>
              </w:rPr>
              <w:t>XXXXXXX</w:t>
            </w:r>
          </w:p>
        </w:tc>
        <w:tc>
          <w:tcPr>
            <w:tcW w:w="1134" w:type="dxa"/>
          </w:tcPr>
          <w:p w14:paraId="715A9B0A" w14:textId="5F5DBCB7" w:rsidR="00711551" w:rsidRPr="00F05CA8" w:rsidRDefault="00711551" w:rsidP="00662867">
            <w:pPr>
              <w:rPr>
                <w:rFonts w:ascii="Overpass" w:hAnsi="Overpass"/>
                <w:sz w:val="16"/>
                <w:szCs w:val="16"/>
              </w:rPr>
            </w:pPr>
          </w:p>
        </w:tc>
        <w:tc>
          <w:tcPr>
            <w:tcW w:w="2409" w:type="dxa"/>
          </w:tcPr>
          <w:p w14:paraId="3BFAC698" w14:textId="17F0E8C1" w:rsidR="00711551" w:rsidRDefault="0031175B" w:rsidP="00662867">
            <w:pPr>
              <w:rPr>
                <w:rFonts w:ascii="Overpass" w:hAnsi="Overpass"/>
                <w:sz w:val="20"/>
                <w:szCs w:val="20"/>
              </w:rPr>
            </w:pPr>
            <w:hyperlink r:id="rId15">
              <w:r w:rsidR="00711551" w:rsidRPr="00F05CA8">
                <w:rPr>
                  <w:rStyle w:val="Hyperlink"/>
                  <w:rFonts w:ascii="Overpass" w:hAnsi="Overpass"/>
                  <w:sz w:val="16"/>
                  <w:szCs w:val="16"/>
                </w:rPr>
                <w:t>Click here to join Let's Go Zero</w:t>
              </w:r>
            </w:hyperlink>
          </w:p>
        </w:tc>
        <w:tc>
          <w:tcPr>
            <w:tcW w:w="2127" w:type="dxa"/>
            <w:vMerge w:val="restart"/>
          </w:tcPr>
          <w:p w14:paraId="67BA0743" w14:textId="77777777" w:rsidR="00711551" w:rsidRDefault="00711551" w:rsidP="00711551">
            <w:pPr>
              <w:rPr>
                <w:rFonts w:ascii="Overpass" w:hAnsi="Overpass"/>
                <w:sz w:val="16"/>
                <w:szCs w:val="16"/>
              </w:rPr>
            </w:pPr>
            <w:r>
              <w:rPr>
                <w:rFonts w:ascii="Overpass" w:hAnsi="Overpass"/>
                <w:sz w:val="16"/>
                <w:szCs w:val="16"/>
              </w:rPr>
              <w:t>IQ5:c</w:t>
            </w:r>
          </w:p>
          <w:p w14:paraId="5EEF9378" w14:textId="66B58E92" w:rsidR="00711551" w:rsidRDefault="00711551" w:rsidP="00711551">
            <w:pPr>
              <w:rPr>
                <w:rFonts w:ascii="Overpass" w:hAnsi="Overpass"/>
                <w:sz w:val="20"/>
                <w:szCs w:val="20"/>
              </w:rPr>
            </w:pPr>
            <w:r>
              <w:rPr>
                <w:rFonts w:ascii="Overpass" w:hAnsi="Overpass"/>
                <w:sz w:val="16"/>
                <w:szCs w:val="16"/>
              </w:rPr>
              <w:t>We partner with Let’s Go Zero and Eco Schools Count Your Carbon as an outworking of our theologically rooted Christian vision. By working towards zero carbon, we align with these partners’ aims for a more equitable and just world and a livable future for our community</w:t>
            </w:r>
          </w:p>
        </w:tc>
      </w:tr>
      <w:tr w:rsidR="00711551" w:rsidRPr="002D7ADE" w14:paraId="1C62C6D9" w14:textId="2F39D14B" w:rsidTr="00AE3807">
        <w:trPr>
          <w:trHeight w:val="300"/>
        </w:trPr>
        <w:tc>
          <w:tcPr>
            <w:tcW w:w="4395" w:type="dxa"/>
          </w:tcPr>
          <w:p w14:paraId="111DF4AD" w14:textId="77777777" w:rsidR="00711551" w:rsidRDefault="00711551" w:rsidP="00662867">
            <w:pPr>
              <w:rPr>
                <w:rFonts w:ascii="Overpass" w:hAnsi="Overpass"/>
                <w:b/>
                <w:sz w:val="20"/>
                <w:szCs w:val="20"/>
              </w:rPr>
            </w:pPr>
            <w:r w:rsidRPr="00FA6139">
              <w:rPr>
                <w:rFonts w:ascii="Overpass" w:hAnsi="Overpass"/>
                <w:b/>
                <w:sz w:val="20"/>
                <w:szCs w:val="20"/>
              </w:rPr>
              <w:t>Complete the Count Your Carbon Calculator</w:t>
            </w:r>
          </w:p>
          <w:p w14:paraId="45404167" w14:textId="77777777" w:rsidR="00711551" w:rsidRDefault="00711551" w:rsidP="00662867">
            <w:pPr>
              <w:rPr>
                <w:rFonts w:ascii="Overpass" w:hAnsi="Overpass"/>
                <w:sz w:val="16"/>
                <w:szCs w:val="16"/>
              </w:rPr>
            </w:pPr>
            <w:r w:rsidRPr="4F2DEC19">
              <w:rPr>
                <w:rFonts w:ascii="Overpass" w:hAnsi="Overpass"/>
                <w:sz w:val="16"/>
                <w:szCs w:val="16"/>
              </w:rPr>
              <w:t>This is a free and easy to use digital tool which allows your school to calculate the carbon footprint for your educational setting.</w:t>
            </w:r>
          </w:p>
          <w:p w14:paraId="68ED85AA" w14:textId="45EAFF6B" w:rsidR="00711551" w:rsidRPr="00F05CA8" w:rsidRDefault="00711551" w:rsidP="00662867">
            <w:pPr>
              <w:rPr>
                <w:rFonts w:ascii="Overpass" w:hAnsi="Overpass"/>
                <w:sz w:val="16"/>
                <w:szCs w:val="16"/>
              </w:rPr>
            </w:pPr>
          </w:p>
        </w:tc>
        <w:tc>
          <w:tcPr>
            <w:tcW w:w="1276" w:type="dxa"/>
          </w:tcPr>
          <w:p w14:paraId="1F9F27E4" w14:textId="77777777" w:rsidR="00711551" w:rsidRPr="00D8497D" w:rsidRDefault="00711551" w:rsidP="00D07061">
            <w:pPr>
              <w:rPr>
                <w:rFonts w:ascii="Overpass" w:hAnsi="Overpass"/>
                <w:sz w:val="14"/>
                <w:szCs w:val="14"/>
              </w:rPr>
            </w:pPr>
            <w:r>
              <w:rPr>
                <w:rFonts w:ascii="Overpass" w:hAnsi="Overpass"/>
                <w:sz w:val="14"/>
                <w:szCs w:val="14"/>
              </w:rPr>
              <w:t>Medium</w:t>
            </w:r>
            <w:r w:rsidRPr="00D8497D">
              <w:rPr>
                <w:rFonts w:ascii="Overpass" w:hAnsi="Overpass"/>
                <w:sz w:val="14"/>
                <w:szCs w:val="14"/>
              </w:rPr>
              <w:t xml:space="preserve"> </w:t>
            </w:r>
            <w:r w:rsidRPr="00D8497D">
              <w:rPr>
                <w:noProof/>
                <w:sz w:val="14"/>
                <w:szCs w:val="14"/>
              </w:rPr>
              <w:drawing>
                <wp:inline distT="0" distB="0" distL="0" distR="0" wp14:anchorId="74A757B5" wp14:editId="52DCA719">
                  <wp:extent cx="216000" cy="216000"/>
                  <wp:effectExtent l="0" t="0" r="0" b="0"/>
                  <wp:docPr id="1232657452"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37CA0E53" w14:textId="77777777" w:rsidR="00711551" w:rsidRPr="00D8497D" w:rsidRDefault="00711551" w:rsidP="00D07061">
            <w:pPr>
              <w:rPr>
                <w:rFonts w:ascii="Overpass" w:hAnsi="Overpass"/>
                <w:color w:val="C00000"/>
                <w:sz w:val="14"/>
                <w:szCs w:val="14"/>
              </w:rPr>
            </w:pPr>
            <w:r w:rsidRPr="00D8497D">
              <w:rPr>
                <w:rFonts w:ascii="Overpass" w:hAnsi="Overpass"/>
                <w:sz w:val="14"/>
                <w:szCs w:val="14"/>
              </w:rPr>
              <w:t>Medium</w:t>
            </w:r>
            <w:r w:rsidRPr="00D8497D">
              <w:rPr>
                <w:rFonts w:ascii="Overpass" w:hAnsi="Overpass"/>
                <w:color w:val="00B050"/>
                <w:sz w:val="14"/>
                <w:szCs w:val="14"/>
              </w:rPr>
              <w:t xml:space="preserve"> £</w:t>
            </w:r>
          </w:p>
          <w:p w14:paraId="5D945E57" w14:textId="77777777" w:rsidR="00711551" w:rsidRPr="00D8497D" w:rsidRDefault="00711551" w:rsidP="00D07061">
            <w:pPr>
              <w:rPr>
                <w:rFonts w:ascii="Overpass" w:hAnsi="Overpass"/>
                <w:color w:val="C00000"/>
                <w:sz w:val="14"/>
                <w:szCs w:val="14"/>
              </w:rPr>
            </w:pPr>
            <w:r>
              <w:rPr>
                <w:rFonts w:ascii="Overpass" w:hAnsi="Overpass"/>
                <w:sz w:val="14"/>
                <w:szCs w:val="14"/>
              </w:rPr>
              <w:t>Medium</w:t>
            </w:r>
            <w:r w:rsidRPr="00D8497D">
              <w:rPr>
                <w:rFonts w:ascii="Overpass" w:hAnsi="Overpass"/>
                <w:sz w:val="14"/>
                <w:szCs w:val="14"/>
              </w:rPr>
              <w:t xml:space="preserve"> </w:t>
            </w:r>
            <w:r w:rsidRPr="00D8497D">
              <w:rPr>
                <w:rFonts w:ascii="Overpass" w:hAnsi="Overpass"/>
                <w:color w:val="C00000"/>
                <w:sz w:val="14"/>
                <w:szCs w:val="14"/>
              </w:rPr>
              <w:t>£</w:t>
            </w:r>
          </w:p>
          <w:p w14:paraId="65FFE06C" w14:textId="1FF427CB" w:rsidR="00711551" w:rsidRPr="00F05CA8" w:rsidRDefault="00711551" w:rsidP="00662867">
            <w:pPr>
              <w:rPr>
                <w:rFonts w:ascii="Overpass" w:hAnsi="Overpass"/>
                <w:sz w:val="16"/>
                <w:szCs w:val="16"/>
              </w:rPr>
            </w:pPr>
            <w:r w:rsidRPr="00D8497D">
              <w:rPr>
                <w:rFonts w:ascii="Overpass" w:hAnsi="Overpass"/>
                <w:sz w:val="14"/>
                <w:szCs w:val="14"/>
              </w:rPr>
              <w:t>Moderate</w:t>
            </w:r>
            <w:r w:rsidRPr="00D8497D">
              <w:rPr>
                <w:noProof/>
                <w:sz w:val="14"/>
                <w:szCs w:val="14"/>
              </w:rPr>
              <w:drawing>
                <wp:inline distT="0" distB="0" distL="0" distR="0" wp14:anchorId="76035D18" wp14:editId="7A175AF3">
                  <wp:extent cx="200025" cy="200025"/>
                  <wp:effectExtent l="0" t="0" r="9525" b="9525"/>
                  <wp:docPr id="436081537"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c>
          <w:tcPr>
            <w:tcW w:w="1701" w:type="dxa"/>
          </w:tcPr>
          <w:p w14:paraId="7B2DC45D" w14:textId="41DC3027" w:rsidR="00711551" w:rsidRPr="00F05CA8" w:rsidRDefault="00711551" w:rsidP="00662867">
            <w:pPr>
              <w:rPr>
                <w:rFonts w:ascii="Overpass" w:hAnsi="Overpass"/>
                <w:sz w:val="16"/>
                <w:szCs w:val="16"/>
              </w:rPr>
            </w:pPr>
            <w:r w:rsidRPr="00F05CA8">
              <w:rPr>
                <w:rFonts w:ascii="Overpass" w:hAnsi="Overpass"/>
                <w:sz w:val="16"/>
                <w:szCs w:val="16"/>
              </w:rPr>
              <w:t>Sustainability Lead with support from business manager, site manager and catering lead.</w:t>
            </w:r>
          </w:p>
        </w:tc>
        <w:tc>
          <w:tcPr>
            <w:tcW w:w="1418" w:type="dxa"/>
          </w:tcPr>
          <w:p w14:paraId="25D31C6C" w14:textId="6F1B61AA" w:rsidR="00711551" w:rsidRPr="00F05CA8" w:rsidRDefault="00711551" w:rsidP="00662867">
            <w:pPr>
              <w:rPr>
                <w:rFonts w:ascii="Overpass" w:hAnsi="Overpass"/>
                <w:sz w:val="16"/>
                <w:szCs w:val="16"/>
              </w:rPr>
            </w:pPr>
            <w:r>
              <w:rPr>
                <w:rFonts w:ascii="Overpass" w:hAnsi="Overpass"/>
                <w:sz w:val="16"/>
                <w:szCs w:val="16"/>
              </w:rPr>
              <w:t>Completed 14/3/24</w:t>
            </w:r>
          </w:p>
        </w:tc>
        <w:tc>
          <w:tcPr>
            <w:tcW w:w="1134" w:type="dxa"/>
          </w:tcPr>
          <w:p w14:paraId="2EF61FCC" w14:textId="2FA5EEED" w:rsidR="00711551" w:rsidRPr="00364C75" w:rsidRDefault="00711551" w:rsidP="00662867">
            <w:pPr>
              <w:rPr>
                <w:rFonts w:ascii="Overpass" w:hAnsi="Overpass"/>
                <w:color w:val="0563C1" w:themeColor="hyperlink"/>
                <w:sz w:val="16"/>
                <w:szCs w:val="16"/>
                <w:u w:val="single"/>
              </w:rPr>
            </w:pPr>
            <w:r>
              <w:rPr>
                <w:rFonts w:ascii="Overpass" w:hAnsi="Overpass"/>
                <w:color w:val="0563C1" w:themeColor="hyperlink"/>
                <w:sz w:val="16"/>
                <w:szCs w:val="16"/>
                <w:u w:val="single"/>
              </w:rPr>
              <w:t>Spring term 2025</w:t>
            </w:r>
          </w:p>
        </w:tc>
        <w:tc>
          <w:tcPr>
            <w:tcW w:w="2409" w:type="dxa"/>
          </w:tcPr>
          <w:p w14:paraId="332E904E" w14:textId="67FF49DE" w:rsidR="00711551" w:rsidRDefault="0031175B" w:rsidP="00662867">
            <w:pPr>
              <w:rPr>
                <w:rFonts w:ascii="Overpass" w:hAnsi="Overpass"/>
                <w:sz w:val="20"/>
                <w:szCs w:val="20"/>
              </w:rPr>
            </w:pPr>
            <w:hyperlink r:id="rId16">
              <w:r w:rsidR="00711551" w:rsidRPr="00F05CA8">
                <w:rPr>
                  <w:rStyle w:val="Hyperlink"/>
                  <w:rFonts w:ascii="Overpass" w:hAnsi="Overpass"/>
                  <w:sz w:val="16"/>
                  <w:szCs w:val="16"/>
                </w:rPr>
                <w:t>Click here to complete the Count Your carbon Tool</w:t>
              </w:r>
            </w:hyperlink>
          </w:p>
        </w:tc>
        <w:tc>
          <w:tcPr>
            <w:tcW w:w="2127" w:type="dxa"/>
            <w:vMerge/>
          </w:tcPr>
          <w:p w14:paraId="581EE9DC" w14:textId="77777777" w:rsidR="00711551" w:rsidRDefault="00711551" w:rsidP="00662867">
            <w:pPr>
              <w:rPr>
                <w:rFonts w:ascii="Overpass" w:hAnsi="Overpass"/>
                <w:sz w:val="20"/>
                <w:szCs w:val="20"/>
              </w:rPr>
            </w:pPr>
          </w:p>
        </w:tc>
      </w:tr>
    </w:tbl>
    <w:p w14:paraId="4EFEE041" w14:textId="7BB5215E" w:rsidR="065AD708" w:rsidRDefault="065AD708" w:rsidP="287540C4"/>
    <w:p w14:paraId="33125DA6" w14:textId="77777777" w:rsidR="00DB1249" w:rsidRDefault="00DB1249" w:rsidP="000943FE">
      <w:pPr>
        <w:pStyle w:val="NormalWeb"/>
        <w:rPr>
          <w:rStyle w:val="Strong"/>
          <w:rFonts w:ascii="Overpass" w:hAnsi="Overpass"/>
          <w:u w:val="single"/>
        </w:rPr>
      </w:pPr>
    </w:p>
    <w:p w14:paraId="1AED25D5" w14:textId="77777777" w:rsidR="00DB1249" w:rsidRDefault="00DB1249" w:rsidP="000943FE">
      <w:pPr>
        <w:pStyle w:val="NormalWeb"/>
        <w:rPr>
          <w:rStyle w:val="Strong"/>
          <w:rFonts w:ascii="Overpass" w:hAnsi="Overpass"/>
          <w:u w:val="single"/>
        </w:rPr>
      </w:pPr>
    </w:p>
    <w:p w14:paraId="693D223F" w14:textId="629F78E0" w:rsidR="00D12D0A" w:rsidRPr="000943FE" w:rsidRDefault="002A2980" w:rsidP="000943FE">
      <w:pPr>
        <w:pStyle w:val="NormalWeb"/>
        <w:rPr>
          <w:rFonts w:ascii="Overpass" w:hAnsi="Overpass"/>
        </w:rPr>
      </w:pPr>
      <w:r w:rsidRPr="002A2980">
        <w:rPr>
          <w:rStyle w:val="Strong"/>
          <w:rFonts w:ascii="Overpass" w:hAnsi="Overpass"/>
          <w:u w:val="single"/>
        </w:rPr>
        <w:t>Decarbonisation</w:t>
      </w:r>
      <w:r w:rsidR="007B68CC">
        <w:rPr>
          <w:rStyle w:val="Strong"/>
          <w:rFonts w:ascii="Overpass" w:hAnsi="Overpass"/>
          <w:u w:val="single"/>
        </w:rPr>
        <w:t xml:space="preserve"> and Energy Efficiency</w:t>
      </w:r>
      <w:r w:rsidR="00F610E5">
        <w:rPr>
          <w:rStyle w:val="Strong"/>
          <w:rFonts w:ascii="Overpass" w:hAnsi="Overpass"/>
          <w:u w:val="single"/>
        </w:rPr>
        <w:t xml:space="preserve">: </w:t>
      </w:r>
      <w:r w:rsidR="007B68CC">
        <w:rPr>
          <w:rStyle w:val="Strong"/>
          <w:rFonts w:ascii="Overpass" w:hAnsi="Overpass"/>
        </w:rPr>
        <w:t>T</w:t>
      </w:r>
      <w:r w:rsidRPr="002A2980">
        <w:rPr>
          <w:rStyle w:val="Strong"/>
          <w:rFonts w:ascii="Overpass" w:hAnsi="Overpass"/>
        </w:rPr>
        <w:t>aking actions to reduce carbon emissions and becoming more energy efficient</w:t>
      </w:r>
    </w:p>
    <w:tbl>
      <w:tblPr>
        <w:tblStyle w:val="TableGrid"/>
        <w:tblW w:w="14601" w:type="dxa"/>
        <w:tblInd w:w="-431" w:type="dxa"/>
        <w:tblLayout w:type="fixed"/>
        <w:tblLook w:val="06A0" w:firstRow="1" w:lastRow="0" w:firstColumn="1" w:lastColumn="0" w:noHBand="1" w:noVBand="1"/>
      </w:tblPr>
      <w:tblGrid>
        <w:gridCol w:w="4254"/>
        <w:gridCol w:w="1275"/>
        <w:gridCol w:w="1701"/>
        <w:gridCol w:w="1418"/>
        <w:gridCol w:w="1276"/>
        <w:gridCol w:w="1984"/>
        <w:gridCol w:w="2693"/>
      </w:tblGrid>
      <w:tr w:rsidR="00D12D0A" w:rsidRPr="002D7ADE" w14:paraId="77A657F3" w14:textId="77777777" w:rsidTr="009E650B">
        <w:trPr>
          <w:trHeight w:val="1249"/>
        </w:trPr>
        <w:tc>
          <w:tcPr>
            <w:tcW w:w="4254" w:type="dxa"/>
            <w:shd w:val="clear" w:color="auto" w:fill="F9E701"/>
            <w:vAlign w:val="center"/>
          </w:tcPr>
          <w:p w14:paraId="6F8E7A9E" w14:textId="77777777" w:rsidR="00D12D0A" w:rsidRPr="00F85C6D" w:rsidRDefault="00D12D0A" w:rsidP="00525AD0">
            <w:pPr>
              <w:jc w:val="center"/>
              <w:rPr>
                <w:rFonts w:ascii="Overpass" w:hAnsi="Overpass"/>
              </w:rPr>
            </w:pPr>
            <w:r w:rsidRPr="00F85C6D">
              <w:rPr>
                <w:rFonts w:ascii="Overpass" w:hAnsi="Overpass"/>
                <w:b/>
                <w:bCs/>
              </w:rPr>
              <w:lastRenderedPageBreak/>
              <w:t>Action</w:t>
            </w:r>
          </w:p>
        </w:tc>
        <w:tc>
          <w:tcPr>
            <w:tcW w:w="1275" w:type="dxa"/>
            <w:shd w:val="clear" w:color="auto" w:fill="F9E701"/>
          </w:tcPr>
          <w:p w14:paraId="478A6BFB" w14:textId="77777777" w:rsidR="00D07061" w:rsidRDefault="00D07061" w:rsidP="00D07061">
            <w:pPr>
              <w:jc w:val="center"/>
              <w:rPr>
                <w:rFonts w:ascii="Overpass" w:hAnsi="Overpass"/>
                <w:b/>
                <w:bCs/>
              </w:rPr>
            </w:pPr>
          </w:p>
          <w:p w14:paraId="23E9D860" w14:textId="40639651" w:rsidR="00D07061" w:rsidRDefault="00D07061" w:rsidP="00D07061">
            <w:pPr>
              <w:jc w:val="center"/>
              <w:rPr>
                <w:rFonts w:ascii="Overpass" w:hAnsi="Overpass"/>
                <w:b/>
                <w:bCs/>
              </w:rPr>
            </w:pPr>
            <w:r>
              <w:rPr>
                <w:rFonts w:ascii="Overpass" w:hAnsi="Overpass"/>
                <w:b/>
                <w:bCs/>
              </w:rPr>
              <w:t>Input/</w:t>
            </w:r>
          </w:p>
          <w:p w14:paraId="219D2A66" w14:textId="5D1E8FD9" w:rsidR="00D07061" w:rsidRDefault="00D07061" w:rsidP="00D07061">
            <w:pPr>
              <w:jc w:val="center"/>
              <w:rPr>
                <w:rFonts w:ascii="Overpass" w:hAnsi="Overpass"/>
                <w:b/>
                <w:bCs/>
              </w:rPr>
            </w:pPr>
            <w:r>
              <w:rPr>
                <w:rFonts w:ascii="Overpass" w:hAnsi="Overpass"/>
                <w:b/>
                <w:bCs/>
              </w:rPr>
              <w:t>return</w:t>
            </w:r>
          </w:p>
        </w:tc>
        <w:tc>
          <w:tcPr>
            <w:tcW w:w="1701" w:type="dxa"/>
            <w:shd w:val="clear" w:color="auto" w:fill="F9E701"/>
            <w:vAlign w:val="center"/>
          </w:tcPr>
          <w:p w14:paraId="4802E081" w14:textId="0417D6EE" w:rsidR="00D12D0A" w:rsidRPr="00F85C6D" w:rsidRDefault="00D12D0A" w:rsidP="00525AD0">
            <w:pPr>
              <w:jc w:val="center"/>
              <w:rPr>
                <w:rFonts w:ascii="Overpass" w:hAnsi="Overpass"/>
              </w:rPr>
            </w:pPr>
            <w:r w:rsidRPr="00F85C6D">
              <w:rPr>
                <w:rFonts w:ascii="Overpass" w:hAnsi="Overpass"/>
                <w:b/>
                <w:bCs/>
              </w:rPr>
              <w:t>Key stakeholders</w:t>
            </w:r>
          </w:p>
        </w:tc>
        <w:tc>
          <w:tcPr>
            <w:tcW w:w="1418" w:type="dxa"/>
            <w:shd w:val="clear" w:color="auto" w:fill="F9E701"/>
            <w:vAlign w:val="center"/>
          </w:tcPr>
          <w:p w14:paraId="316B9E4A" w14:textId="77777777" w:rsidR="00D12D0A" w:rsidRPr="00F85C6D" w:rsidRDefault="00D12D0A" w:rsidP="00525AD0">
            <w:pPr>
              <w:jc w:val="center"/>
              <w:rPr>
                <w:rFonts w:ascii="Overpass" w:hAnsi="Overpass"/>
                <w:b/>
                <w:bCs/>
              </w:rPr>
            </w:pPr>
            <w:r w:rsidRPr="00F85C6D">
              <w:rPr>
                <w:rFonts w:ascii="Overpass" w:hAnsi="Overpass"/>
                <w:b/>
                <w:bCs/>
              </w:rPr>
              <w:t>Start date</w:t>
            </w:r>
          </w:p>
          <w:p w14:paraId="08A4462B" w14:textId="77777777" w:rsidR="00D12D0A" w:rsidRPr="00F85C6D" w:rsidRDefault="00D12D0A" w:rsidP="00525AD0">
            <w:pPr>
              <w:jc w:val="center"/>
              <w:rPr>
                <w:rFonts w:ascii="Overpass" w:hAnsi="Overpass"/>
              </w:rPr>
            </w:pPr>
          </w:p>
        </w:tc>
        <w:tc>
          <w:tcPr>
            <w:tcW w:w="1276" w:type="dxa"/>
            <w:shd w:val="clear" w:color="auto" w:fill="F9E701"/>
            <w:vAlign w:val="center"/>
          </w:tcPr>
          <w:p w14:paraId="21248576" w14:textId="77777777" w:rsidR="00D12D0A" w:rsidRPr="00F85C6D" w:rsidRDefault="00D12D0A" w:rsidP="00525AD0">
            <w:pPr>
              <w:jc w:val="center"/>
              <w:rPr>
                <w:rFonts w:ascii="Overpass" w:hAnsi="Overpass"/>
                <w:b/>
                <w:bCs/>
              </w:rPr>
            </w:pPr>
            <w:r w:rsidRPr="00F85C6D">
              <w:rPr>
                <w:rFonts w:ascii="Overpass" w:hAnsi="Overpass"/>
                <w:b/>
                <w:bCs/>
              </w:rPr>
              <w:t>Review date</w:t>
            </w:r>
          </w:p>
          <w:p w14:paraId="1120CF4B" w14:textId="77777777" w:rsidR="00D12D0A" w:rsidRPr="00F85C6D" w:rsidRDefault="00D12D0A" w:rsidP="00525AD0">
            <w:pPr>
              <w:jc w:val="center"/>
              <w:rPr>
                <w:rFonts w:ascii="Overpass" w:hAnsi="Overpass"/>
              </w:rPr>
            </w:pPr>
          </w:p>
        </w:tc>
        <w:tc>
          <w:tcPr>
            <w:tcW w:w="1984" w:type="dxa"/>
            <w:shd w:val="clear" w:color="auto" w:fill="F9E701"/>
            <w:vAlign w:val="center"/>
          </w:tcPr>
          <w:p w14:paraId="32BD3867" w14:textId="298441F4" w:rsidR="00D12D0A" w:rsidRPr="00F85C6D" w:rsidRDefault="0022269B" w:rsidP="00525AD0">
            <w:pPr>
              <w:jc w:val="center"/>
              <w:rPr>
                <w:rFonts w:ascii="Overpass" w:hAnsi="Overpass"/>
                <w:b/>
                <w:bCs/>
              </w:rPr>
            </w:pPr>
            <w:r>
              <w:rPr>
                <w:rFonts w:ascii="Overpass" w:hAnsi="Overpass"/>
                <w:b/>
                <w:bCs/>
              </w:rPr>
              <w:t>Resources</w:t>
            </w:r>
          </w:p>
        </w:tc>
        <w:tc>
          <w:tcPr>
            <w:tcW w:w="2693" w:type="dxa"/>
            <w:shd w:val="clear" w:color="auto" w:fill="F9E701"/>
          </w:tcPr>
          <w:p w14:paraId="1DC06281" w14:textId="77777777" w:rsidR="00D12D0A" w:rsidRDefault="00D12D0A" w:rsidP="00525AD0">
            <w:pPr>
              <w:jc w:val="center"/>
              <w:rPr>
                <w:rFonts w:ascii="Overpass" w:hAnsi="Overpass"/>
                <w:b/>
                <w:bCs/>
              </w:rPr>
            </w:pPr>
            <w:r w:rsidRPr="00F85C6D">
              <w:rPr>
                <w:rFonts w:ascii="Overpass" w:hAnsi="Overpass"/>
                <w:b/>
                <w:bCs/>
              </w:rPr>
              <w:t>School Improvement Priority link</w:t>
            </w:r>
          </w:p>
          <w:p w14:paraId="20299E30" w14:textId="788FB930" w:rsidR="00DB1249" w:rsidRPr="00F85C6D" w:rsidRDefault="00DB1249" w:rsidP="00525AD0">
            <w:pPr>
              <w:jc w:val="center"/>
              <w:rPr>
                <w:rFonts w:ascii="Overpass" w:hAnsi="Overpass"/>
                <w:b/>
                <w:bCs/>
              </w:rPr>
            </w:pPr>
            <w:r>
              <w:rPr>
                <w:rFonts w:ascii="Overpass" w:hAnsi="Overpass"/>
                <w:b/>
                <w:bCs/>
              </w:rPr>
              <w:t>SIAMS</w:t>
            </w:r>
          </w:p>
        </w:tc>
      </w:tr>
      <w:tr w:rsidR="004836CD" w:rsidRPr="002D7ADE" w14:paraId="572204EE" w14:textId="77777777" w:rsidTr="009E650B">
        <w:trPr>
          <w:trHeight w:val="300"/>
        </w:trPr>
        <w:tc>
          <w:tcPr>
            <w:tcW w:w="4254" w:type="dxa"/>
          </w:tcPr>
          <w:p w14:paraId="503094B9" w14:textId="57F9F691" w:rsidR="004836CD" w:rsidRPr="00C73660" w:rsidRDefault="004836CD" w:rsidP="00ED0704">
            <w:pPr>
              <w:rPr>
                <w:rFonts w:ascii="Overpass" w:hAnsi="Overpass"/>
                <w:b/>
                <w:sz w:val="20"/>
                <w:szCs w:val="20"/>
              </w:rPr>
            </w:pPr>
            <w:r w:rsidRPr="00FA6139">
              <w:rPr>
                <w:rFonts w:ascii="Overpass" w:hAnsi="Overpass"/>
                <w:b/>
                <w:sz w:val="20"/>
                <w:szCs w:val="20"/>
              </w:rPr>
              <w:t xml:space="preserve">Action 1: </w:t>
            </w:r>
            <w:r>
              <w:rPr>
                <w:rFonts w:ascii="Overpass" w:hAnsi="Overpass"/>
                <w:b/>
                <w:sz w:val="20"/>
                <w:szCs w:val="20"/>
              </w:rPr>
              <w:t>Energy (Electricity)</w:t>
            </w:r>
          </w:p>
          <w:p w14:paraId="617E839C" w14:textId="1D991ECE" w:rsidR="004836CD" w:rsidRPr="00652D20" w:rsidRDefault="004836CD" w:rsidP="00652D20">
            <w:pPr>
              <w:pStyle w:val="ListParagraph"/>
              <w:numPr>
                <w:ilvl w:val="0"/>
                <w:numId w:val="29"/>
              </w:numPr>
              <w:rPr>
                <w:rFonts w:ascii="Overpass" w:hAnsi="Overpass"/>
                <w:sz w:val="16"/>
                <w:szCs w:val="16"/>
              </w:rPr>
            </w:pPr>
            <w:r w:rsidRPr="00652D20">
              <w:rPr>
                <w:rFonts w:ascii="Overpass" w:hAnsi="Overpass"/>
                <w:sz w:val="16"/>
                <w:szCs w:val="16"/>
              </w:rPr>
              <w:t>School to participate in Switch off Fortnight to help reduce energy usage through behavioural change (on average, schools save 10%). </w:t>
            </w:r>
          </w:p>
          <w:p w14:paraId="77261993" w14:textId="4D8BF181" w:rsidR="004836CD" w:rsidRPr="00ED0704" w:rsidRDefault="004836CD" w:rsidP="00652D20">
            <w:pPr>
              <w:pStyle w:val="ListParagraph"/>
              <w:numPr>
                <w:ilvl w:val="0"/>
                <w:numId w:val="29"/>
              </w:numPr>
              <w:rPr>
                <w:rFonts w:ascii="Overpass" w:hAnsi="Overpass"/>
                <w:sz w:val="16"/>
                <w:szCs w:val="16"/>
              </w:rPr>
            </w:pPr>
            <w:r w:rsidRPr="00652D20">
              <w:rPr>
                <w:rFonts w:ascii="Overpass" w:hAnsi="Overpass"/>
                <w:sz w:val="16"/>
                <w:szCs w:val="16"/>
              </w:rPr>
              <w:t>Request quote from energy provider to switch to a renewable tariff. If this proves to be an increased cost, to set a whole school target for reducing energy use in order to make the switch possible – get staff and students engaged in this mission.</w:t>
            </w:r>
          </w:p>
        </w:tc>
        <w:tc>
          <w:tcPr>
            <w:tcW w:w="1275" w:type="dxa"/>
          </w:tcPr>
          <w:p w14:paraId="5837BC18" w14:textId="77777777" w:rsidR="009440F6" w:rsidRPr="00D8497D" w:rsidRDefault="009440F6" w:rsidP="009440F6">
            <w:pPr>
              <w:rPr>
                <w:rFonts w:ascii="Overpass" w:hAnsi="Overpass"/>
                <w:sz w:val="14"/>
                <w:szCs w:val="14"/>
              </w:rPr>
            </w:pPr>
            <w:r>
              <w:rPr>
                <w:rFonts w:ascii="Overpass" w:hAnsi="Overpass"/>
                <w:sz w:val="14"/>
                <w:szCs w:val="14"/>
              </w:rPr>
              <w:t>High</w:t>
            </w:r>
            <w:r w:rsidRPr="00D8497D">
              <w:rPr>
                <w:rFonts w:ascii="Overpass" w:hAnsi="Overpass"/>
                <w:sz w:val="14"/>
                <w:szCs w:val="14"/>
              </w:rPr>
              <w:t xml:space="preserve"> </w:t>
            </w:r>
            <w:r w:rsidRPr="00D8497D">
              <w:rPr>
                <w:noProof/>
                <w:sz w:val="14"/>
                <w:szCs w:val="14"/>
              </w:rPr>
              <w:drawing>
                <wp:inline distT="0" distB="0" distL="0" distR="0" wp14:anchorId="16E7C172" wp14:editId="53F4FCAB">
                  <wp:extent cx="216000" cy="216000"/>
                  <wp:effectExtent l="0" t="0" r="0" b="0"/>
                  <wp:docPr id="1052508303"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6D37BA82" w14:textId="77777777" w:rsidR="009440F6" w:rsidRPr="00D8497D" w:rsidRDefault="009440F6" w:rsidP="009440F6">
            <w:pPr>
              <w:rPr>
                <w:rFonts w:ascii="Overpass" w:hAnsi="Overpass"/>
                <w:color w:val="C00000"/>
                <w:sz w:val="14"/>
                <w:szCs w:val="14"/>
              </w:rPr>
            </w:pPr>
            <w:r>
              <w:rPr>
                <w:rFonts w:ascii="Overpass" w:hAnsi="Overpass"/>
                <w:sz w:val="14"/>
                <w:szCs w:val="14"/>
              </w:rPr>
              <w:t>High</w:t>
            </w:r>
            <w:r w:rsidRPr="00D8497D">
              <w:rPr>
                <w:rFonts w:ascii="Overpass" w:hAnsi="Overpass"/>
                <w:color w:val="00B050"/>
                <w:sz w:val="14"/>
                <w:szCs w:val="14"/>
              </w:rPr>
              <w:t xml:space="preserve"> £</w:t>
            </w:r>
          </w:p>
          <w:p w14:paraId="0DFB0C9C" w14:textId="77777777" w:rsidR="009440F6" w:rsidRPr="00D8497D" w:rsidRDefault="009440F6" w:rsidP="009440F6">
            <w:pPr>
              <w:rPr>
                <w:rFonts w:ascii="Overpass" w:hAnsi="Overpass"/>
                <w:color w:val="C00000"/>
                <w:sz w:val="14"/>
                <w:szCs w:val="14"/>
              </w:rPr>
            </w:pPr>
            <w:r>
              <w:rPr>
                <w:rFonts w:ascii="Overpass" w:hAnsi="Overpass"/>
                <w:sz w:val="14"/>
                <w:szCs w:val="14"/>
              </w:rPr>
              <w:t>free</w:t>
            </w:r>
            <w:r w:rsidRPr="00D8497D">
              <w:rPr>
                <w:rFonts w:ascii="Overpass" w:hAnsi="Overpass"/>
                <w:sz w:val="14"/>
                <w:szCs w:val="14"/>
              </w:rPr>
              <w:t xml:space="preserve"> </w:t>
            </w:r>
            <w:r w:rsidRPr="00D8497D">
              <w:rPr>
                <w:rFonts w:ascii="Overpass" w:hAnsi="Overpass"/>
                <w:color w:val="C00000"/>
                <w:sz w:val="14"/>
                <w:szCs w:val="14"/>
              </w:rPr>
              <w:t>£</w:t>
            </w:r>
          </w:p>
          <w:p w14:paraId="3D180BDA" w14:textId="731F680D" w:rsidR="004836CD" w:rsidRPr="00F05CA8" w:rsidRDefault="009440F6" w:rsidP="009440F6">
            <w:pPr>
              <w:rPr>
                <w:rFonts w:ascii="Overpass" w:hAnsi="Overpass"/>
                <w:sz w:val="16"/>
                <w:szCs w:val="16"/>
              </w:rPr>
            </w:pPr>
            <w:r w:rsidRPr="00D8497D">
              <w:rPr>
                <w:rFonts w:ascii="Overpass" w:hAnsi="Overpass"/>
                <w:sz w:val="14"/>
                <w:szCs w:val="14"/>
              </w:rPr>
              <w:t>Moderate</w:t>
            </w:r>
            <w:r w:rsidRPr="00D8497D">
              <w:rPr>
                <w:noProof/>
                <w:sz w:val="14"/>
                <w:szCs w:val="14"/>
              </w:rPr>
              <w:drawing>
                <wp:inline distT="0" distB="0" distL="0" distR="0" wp14:anchorId="788E062F" wp14:editId="7B901FA6">
                  <wp:extent cx="200025" cy="200025"/>
                  <wp:effectExtent l="0" t="0" r="9525" b="9525"/>
                  <wp:docPr id="1266896488"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c>
          <w:tcPr>
            <w:tcW w:w="1701" w:type="dxa"/>
          </w:tcPr>
          <w:p w14:paraId="5AF95B8C" w14:textId="3D42CF60" w:rsidR="000C4DB7" w:rsidRDefault="000C4DB7" w:rsidP="000C4DB7">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0BB00575" w14:textId="59B5CE40" w:rsidR="004836CD" w:rsidRPr="00F05CA8" w:rsidRDefault="000C4DB7" w:rsidP="000C4DB7">
            <w:pPr>
              <w:rPr>
                <w:rFonts w:ascii="Overpass" w:hAnsi="Overpass"/>
                <w:sz w:val="16"/>
                <w:szCs w:val="16"/>
              </w:rPr>
            </w:pPr>
            <w:r>
              <w:rPr>
                <w:rFonts w:ascii="Overpass" w:hAnsi="Overpass"/>
                <w:sz w:val="16"/>
                <w:szCs w:val="16"/>
                <w:shd w:val="clear" w:color="auto" w:fill="FFFF00"/>
              </w:rPr>
              <w:t>B. XXXXXXX</w:t>
            </w:r>
          </w:p>
        </w:tc>
        <w:tc>
          <w:tcPr>
            <w:tcW w:w="1418" w:type="dxa"/>
          </w:tcPr>
          <w:p w14:paraId="5E60F779" w14:textId="2A8118D7" w:rsidR="000C4DB7" w:rsidRDefault="000C4DB7" w:rsidP="000C4DB7">
            <w:pPr>
              <w:rPr>
                <w:rFonts w:ascii="Overpass" w:hAnsi="Overpass"/>
                <w:sz w:val="16"/>
                <w:szCs w:val="16"/>
                <w:shd w:val="clear" w:color="auto" w:fill="FFFF00"/>
              </w:rPr>
            </w:pPr>
            <w:r>
              <w:rPr>
                <w:rFonts w:ascii="Overpass" w:hAnsi="Overpass"/>
                <w:sz w:val="16"/>
                <w:szCs w:val="16"/>
              </w:rPr>
              <w:t xml:space="preserve">A. </w:t>
            </w:r>
            <w:r w:rsidR="00A46780" w:rsidRPr="00A46780">
              <w:rPr>
                <w:rFonts w:ascii="Arial" w:hAnsi="Arial" w:cs="Arial"/>
                <w:color w:val="000000"/>
                <w:sz w:val="16"/>
                <w:szCs w:val="16"/>
                <w:shd w:val="clear" w:color="auto" w:fill="FFFFFF"/>
              </w:rPr>
              <w:t>11-24</w:t>
            </w:r>
            <w:r w:rsidR="00A46780" w:rsidRPr="00A46780">
              <w:rPr>
                <w:rFonts w:ascii="Arial" w:hAnsi="Arial" w:cs="Arial"/>
                <w:color w:val="000000"/>
                <w:sz w:val="16"/>
                <w:szCs w:val="16"/>
                <w:shd w:val="clear" w:color="auto" w:fill="FFFFFF"/>
                <w:vertAlign w:val="superscript"/>
              </w:rPr>
              <w:t>th</w:t>
            </w:r>
            <w:r w:rsidR="00A46780">
              <w:rPr>
                <w:rFonts w:ascii="Arial" w:hAnsi="Arial" w:cs="Arial"/>
                <w:color w:val="000000"/>
                <w:sz w:val="16"/>
                <w:szCs w:val="16"/>
                <w:shd w:val="clear" w:color="auto" w:fill="FFFFFF"/>
              </w:rPr>
              <w:t xml:space="preserve"> </w:t>
            </w:r>
            <w:r w:rsidR="00A46780" w:rsidRPr="00A46780">
              <w:rPr>
                <w:rFonts w:ascii="Arial" w:hAnsi="Arial" w:cs="Arial"/>
                <w:color w:val="000000"/>
                <w:sz w:val="16"/>
                <w:szCs w:val="16"/>
                <w:shd w:val="clear" w:color="auto" w:fill="FFFFFF"/>
              </w:rPr>
              <w:t>November</w:t>
            </w:r>
            <w:r w:rsidR="00A46780">
              <w:rPr>
                <w:rFonts w:ascii="Arial" w:hAnsi="Arial" w:cs="Arial"/>
                <w:color w:val="000000"/>
                <w:sz w:val="16"/>
                <w:szCs w:val="16"/>
                <w:shd w:val="clear" w:color="auto" w:fill="FFFFFF"/>
              </w:rPr>
              <w:t xml:space="preserve"> 2024</w:t>
            </w:r>
            <w:r w:rsidR="00A46780" w:rsidRPr="00A46780">
              <w:rPr>
                <w:rFonts w:ascii="Arial" w:hAnsi="Arial" w:cs="Arial"/>
                <w:color w:val="000000"/>
                <w:sz w:val="16"/>
                <w:szCs w:val="16"/>
                <w:shd w:val="clear" w:color="auto" w:fill="FFFFFF"/>
              </w:rPr>
              <w:t>.</w:t>
            </w:r>
          </w:p>
          <w:p w14:paraId="7ACE0017" w14:textId="4902BE70" w:rsidR="004836CD" w:rsidRPr="00F05CA8" w:rsidRDefault="000C4DB7" w:rsidP="000C4DB7">
            <w:pPr>
              <w:rPr>
                <w:rFonts w:ascii="Overpass" w:hAnsi="Overpass"/>
                <w:sz w:val="16"/>
                <w:szCs w:val="16"/>
              </w:rPr>
            </w:pPr>
            <w:r>
              <w:rPr>
                <w:rFonts w:ascii="Overpass" w:hAnsi="Overpass"/>
                <w:sz w:val="16"/>
                <w:szCs w:val="16"/>
                <w:shd w:val="clear" w:color="auto" w:fill="FFFF00"/>
              </w:rPr>
              <w:t>B. XXXXXXX</w:t>
            </w:r>
          </w:p>
        </w:tc>
        <w:tc>
          <w:tcPr>
            <w:tcW w:w="1276" w:type="dxa"/>
          </w:tcPr>
          <w:p w14:paraId="6C962244" w14:textId="05F3A5E2" w:rsidR="000C4DB7" w:rsidRDefault="000C4DB7" w:rsidP="000C4DB7">
            <w:pPr>
              <w:rPr>
                <w:rFonts w:ascii="Overpass" w:hAnsi="Overpass"/>
                <w:sz w:val="16"/>
                <w:szCs w:val="16"/>
                <w:shd w:val="clear" w:color="auto" w:fill="FFFF00"/>
              </w:rPr>
            </w:pPr>
            <w:r w:rsidRPr="00A46780">
              <w:rPr>
                <w:rFonts w:ascii="Overpass" w:hAnsi="Overpass"/>
                <w:sz w:val="16"/>
                <w:szCs w:val="16"/>
              </w:rPr>
              <w:t>A</w:t>
            </w:r>
            <w:r w:rsidRPr="00D21533">
              <w:rPr>
                <w:rFonts w:ascii="Overpass" w:hAnsi="Overpass"/>
                <w:sz w:val="16"/>
                <w:szCs w:val="16"/>
              </w:rPr>
              <w:t xml:space="preserve">. </w:t>
            </w:r>
            <w:r w:rsidR="00A46780" w:rsidRPr="00D21533">
              <w:rPr>
                <w:rFonts w:ascii="Overpass" w:hAnsi="Overpass"/>
                <w:sz w:val="16"/>
                <w:szCs w:val="16"/>
                <w:shd w:val="clear" w:color="auto" w:fill="FFFF00"/>
              </w:rPr>
              <w:t>November 2025</w:t>
            </w:r>
          </w:p>
          <w:p w14:paraId="4BE66119" w14:textId="56AD6F08" w:rsidR="004836CD" w:rsidRPr="00F05CA8" w:rsidRDefault="000C4DB7" w:rsidP="000C4DB7">
            <w:pPr>
              <w:rPr>
                <w:rFonts w:ascii="Overpass" w:hAnsi="Overpass"/>
                <w:sz w:val="16"/>
                <w:szCs w:val="16"/>
              </w:rPr>
            </w:pPr>
            <w:r>
              <w:rPr>
                <w:rFonts w:ascii="Overpass" w:hAnsi="Overpass"/>
                <w:sz w:val="16"/>
                <w:szCs w:val="16"/>
                <w:shd w:val="clear" w:color="auto" w:fill="FFFF00"/>
              </w:rPr>
              <w:t>B. XXXXXXX</w:t>
            </w:r>
          </w:p>
        </w:tc>
        <w:tc>
          <w:tcPr>
            <w:tcW w:w="1984" w:type="dxa"/>
          </w:tcPr>
          <w:p w14:paraId="6027E7E7" w14:textId="75278196" w:rsidR="004836CD" w:rsidRPr="00E649D6" w:rsidRDefault="0031175B" w:rsidP="00525AD0">
            <w:pPr>
              <w:rPr>
                <w:rFonts w:ascii="Overpass" w:hAnsi="Overpass"/>
                <w:sz w:val="16"/>
                <w:szCs w:val="16"/>
              </w:rPr>
            </w:pPr>
            <w:hyperlink r:id="rId17" w:history="1">
              <w:r w:rsidR="00417386" w:rsidRPr="00E649D6">
                <w:rPr>
                  <w:rStyle w:val="Hyperlink"/>
                  <w:rFonts w:ascii="Overpass" w:hAnsi="Overpass"/>
                  <w:sz w:val="16"/>
                  <w:szCs w:val="16"/>
                </w:rPr>
                <w:t>The Pod | Switch Off Fortnight 2024 (jointhepod.org)</w:t>
              </w:r>
            </w:hyperlink>
          </w:p>
        </w:tc>
        <w:tc>
          <w:tcPr>
            <w:tcW w:w="2693" w:type="dxa"/>
            <w:vMerge w:val="restart"/>
          </w:tcPr>
          <w:p w14:paraId="31D7A769" w14:textId="1F71ACE2" w:rsidR="004836CD" w:rsidRPr="004836CD" w:rsidRDefault="004836CD" w:rsidP="004836CD">
            <w:pPr>
              <w:rPr>
                <w:rFonts w:ascii="Overpass" w:hAnsi="Overpass"/>
                <w:sz w:val="16"/>
                <w:szCs w:val="16"/>
                <w:lang w:val="en-GB"/>
              </w:rPr>
            </w:pPr>
            <w:r w:rsidRPr="004836CD">
              <w:rPr>
                <w:rFonts w:ascii="Overpass" w:hAnsi="Overpass"/>
                <w:b/>
                <w:bCs/>
                <w:sz w:val="16"/>
                <w:szCs w:val="16"/>
                <w:lang w:val="en-GB"/>
              </w:rPr>
              <w:t xml:space="preserve">IQ5a: </w:t>
            </w:r>
            <w:r w:rsidRPr="004836CD">
              <w:rPr>
                <w:rFonts w:ascii="Overpass" w:hAnsi="Overpass"/>
                <w:sz w:val="16"/>
                <w:szCs w:val="16"/>
                <w:lang w:val="en-GB"/>
              </w:rPr>
              <w:t>Through our pupil-led energy monitoring activities, our pupils learn about the balance between their right to an environment conducive to learning and their responsibilities towards others in our work to mitigate climate change. Our theologically rooted Christian vision enable positive relationships that balance individual freedom and rights, with responsibility towards others through our Switch Off campaigns.</w:t>
            </w:r>
          </w:p>
          <w:p w14:paraId="393E39DE" w14:textId="77777777" w:rsidR="004836CD" w:rsidRPr="004836CD" w:rsidRDefault="004836CD" w:rsidP="004836CD">
            <w:pPr>
              <w:rPr>
                <w:rFonts w:ascii="Overpass" w:hAnsi="Overpass"/>
                <w:sz w:val="16"/>
                <w:szCs w:val="16"/>
                <w:lang w:val="en-GB"/>
              </w:rPr>
            </w:pPr>
            <w:r w:rsidRPr="004836CD">
              <w:rPr>
                <w:rFonts w:ascii="Overpass" w:hAnsi="Overpass"/>
                <w:b/>
                <w:bCs/>
                <w:sz w:val="16"/>
                <w:szCs w:val="16"/>
                <w:lang w:val="en-GB"/>
              </w:rPr>
              <w:t>IQ5c:</w:t>
            </w:r>
            <w:r w:rsidRPr="004836CD">
              <w:rPr>
                <w:rFonts w:ascii="Overpass" w:hAnsi="Overpass"/>
                <w:sz w:val="16"/>
                <w:szCs w:val="16"/>
                <w:lang w:val="en-GB"/>
              </w:rPr>
              <w:t xml:space="preserve"> As an outworking of the theologically rooted Christian vision, our partnerships with charities such as Let’s Go Zero are important to the school community. By working together with other diocese schools in the journey to Net Zero carbon, our communities impact positively and reciprocally on people’s lives.</w:t>
            </w:r>
            <w:r w:rsidRPr="004836CD">
              <w:rPr>
                <w:rFonts w:ascii="Overpass" w:hAnsi="Overpass"/>
                <w:sz w:val="16"/>
                <w:szCs w:val="16"/>
                <w:lang w:val="en-GB"/>
              </w:rPr>
              <w:cr/>
            </w:r>
          </w:p>
          <w:p w14:paraId="75F8715D" w14:textId="6D204849" w:rsidR="004836CD" w:rsidRPr="004836CD" w:rsidRDefault="004836CD" w:rsidP="00525AD0">
            <w:pPr>
              <w:rPr>
                <w:rFonts w:ascii="Overpass" w:hAnsi="Overpass"/>
                <w:sz w:val="16"/>
                <w:szCs w:val="16"/>
                <w:lang w:val="en-GB"/>
              </w:rPr>
            </w:pPr>
          </w:p>
        </w:tc>
      </w:tr>
      <w:tr w:rsidR="004836CD" w:rsidRPr="002D7ADE" w14:paraId="378AFC0C" w14:textId="77777777" w:rsidTr="009E650B">
        <w:trPr>
          <w:trHeight w:val="300"/>
        </w:trPr>
        <w:tc>
          <w:tcPr>
            <w:tcW w:w="4254" w:type="dxa"/>
          </w:tcPr>
          <w:p w14:paraId="27EFBFC8" w14:textId="3B979F7D" w:rsidR="004836CD" w:rsidRPr="00C73660" w:rsidRDefault="004836CD" w:rsidP="00217122">
            <w:pPr>
              <w:rPr>
                <w:rFonts w:ascii="Overpass" w:hAnsi="Overpass"/>
                <w:b/>
                <w:sz w:val="20"/>
                <w:szCs w:val="20"/>
              </w:rPr>
            </w:pPr>
            <w:r w:rsidRPr="00FA6139">
              <w:rPr>
                <w:rFonts w:ascii="Overpass" w:hAnsi="Overpass"/>
                <w:b/>
                <w:sz w:val="20"/>
                <w:szCs w:val="20"/>
              </w:rPr>
              <w:t xml:space="preserve">Action 1: </w:t>
            </w:r>
            <w:r>
              <w:rPr>
                <w:rFonts w:ascii="Overpass" w:hAnsi="Overpass"/>
                <w:b/>
                <w:sz w:val="20"/>
                <w:szCs w:val="20"/>
              </w:rPr>
              <w:t>Energy (Gas)</w:t>
            </w:r>
          </w:p>
          <w:p w14:paraId="6D6F2F0D" w14:textId="7B55A1BD" w:rsidR="004836CD" w:rsidRPr="00135248" w:rsidRDefault="004836CD" w:rsidP="008A334E">
            <w:pPr>
              <w:pStyle w:val="ListParagraph"/>
              <w:numPr>
                <w:ilvl w:val="0"/>
                <w:numId w:val="54"/>
              </w:numPr>
              <w:rPr>
                <w:rFonts w:ascii="Overpass" w:hAnsi="Overpass"/>
                <w:sz w:val="16"/>
                <w:szCs w:val="16"/>
              </w:rPr>
            </w:pPr>
            <w:r w:rsidRPr="00135248">
              <w:rPr>
                <w:rFonts w:ascii="Overpass" w:hAnsi="Overpass"/>
                <w:sz w:val="16"/>
                <w:szCs w:val="16"/>
              </w:rPr>
              <w:t xml:space="preserve">Staff behaviour change training on energy conservation </w:t>
            </w:r>
          </w:p>
          <w:p w14:paraId="5D6CEAE0" w14:textId="77777777" w:rsidR="004836CD" w:rsidRPr="00135248" w:rsidRDefault="004836CD" w:rsidP="008A334E">
            <w:pPr>
              <w:pStyle w:val="ListParagraph"/>
              <w:numPr>
                <w:ilvl w:val="0"/>
                <w:numId w:val="54"/>
              </w:numPr>
              <w:rPr>
                <w:rFonts w:ascii="Overpass" w:hAnsi="Overpass"/>
                <w:sz w:val="16"/>
                <w:szCs w:val="16"/>
              </w:rPr>
            </w:pPr>
            <w:r w:rsidRPr="00135248">
              <w:rPr>
                <w:rFonts w:ascii="Overpass" w:hAnsi="Overpass"/>
                <w:sz w:val="16"/>
                <w:szCs w:val="16"/>
              </w:rPr>
              <w:t xml:space="preserve">School to consider best location for the wraparound provision and holiday club activities. </w:t>
            </w:r>
          </w:p>
          <w:p w14:paraId="50672B08" w14:textId="367B759B" w:rsidR="004836CD" w:rsidRPr="00FA6139" w:rsidRDefault="004836CD" w:rsidP="008A334E">
            <w:pPr>
              <w:numPr>
                <w:ilvl w:val="0"/>
                <w:numId w:val="54"/>
              </w:numPr>
              <w:rPr>
                <w:rFonts w:ascii="Overpass" w:hAnsi="Overpass"/>
                <w:b/>
                <w:sz w:val="20"/>
                <w:szCs w:val="20"/>
              </w:rPr>
            </w:pPr>
            <w:r w:rsidRPr="00135248">
              <w:rPr>
                <w:rFonts w:ascii="Overpass" w:hAnsi="Overpass"/>
                <w:sz w:val="16"/>
                <w:szCs w:val="16"/>
              </w:rPr>
              <w:t>Schools with similar building construction to yours have found they can turn off heating after lunch leaving sufficient residual heat for the school day. We would suggest involving staff in a trial of reducing length of heating time.</w:t>
            </w:r>
          </w:p>
        </w:tc>
        <w:tc>
          <w:tcPr>
            <w:tcW w:w="1275" w:type="dxa"/>
          </w:tcPr>
          <w:p w14:paraId="3139C9A4" w14:textId="77777777" w:rsidR="009440F6" w:rsidRPr="00D8497D" w:rsidRDefault="009440F6" w:rsidP="009440F6">
            <w:pPr>
              <w:rPr>
                <w:rFonts w:ascii="Overpass" w:hAnsi="Overpass"/>
                <w:sz w:val="14"/>
                <w:szCs w:val="14"/>
              </w:rPr>
            </w:pPr>
            <w:r>
              <w:rPr>
                <w:rFonts w:ascii="Overpass" w:hAnsi="Overpass"/>
                <w:sz w:val="14"/>
                <w:szCs w:val="14"/>
              </w:rPr>
              <w:t>High</w:t>
            </w:r>
            <w:r w:rsidRPr="00D8497D">
              <w:rPr>
                <w:rFonts w:ascii="Overpass" w:hAnsi="Overpass"/>
                <w:sz w:val="14"/>
                <w:szCs w:val="14"/>
              </w:rPr>
              <w:t xml:space="preserve"> </w:t>
            </w:r>
            <w:r w:rsidRPr="00D8497D">
              <w:rPr>
                <w:noProof/>
                <w:sz w:val="14"/>
                <w:szCs w:val="14"/>
              </w:rPr>
              <w:drawing>
                <wp:inline distT="0" distB="0" distL="0" distR="0" wp14:anchorId="478ADE45" wp14:editId="357DE179">
                  <wp:extent cx="216000" cy="216000"/>
                  <wp:effectExtent l="0" t="0" r="0" b="0"/>
                  <wp:docPr id="995199082"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10F971E5" w14:textId="77777777" w:rsidR="009440F6" w:rsidRPr="00D8497D" w:rsidRDefault="009440F6" w:rsidP="009440F6">
            <w:pPr>
              <w:rPr>
                <w:rFonts w:ascii="Overpass" w:hAnsi="Overpass"/>
                <w:color w:val="C00000"/>
                <w:sz w:val="14"/>
                <w:szCs w:val="14"/>
              </w:rPr>
            </w:pPr>
            <w:r>
              <w:rPr>
                <w:rFonts w:ascii="Overpass" w:hAnsi="Overpass"/>
                <w:sz w:val="14"/>
                <w:szCs w:val="14"/>
              </w:rPr>
              <w:t>High</w:t>
            </w:r>
            <w:r w:rsidRPr="00D8497D">
              <w:rPr>
                <w:rFonts w:ascii="Overpass" w:hAnsi="Overpass"/>
                <w:color w:val="00B050"/>
                <w:sz w:val="14"/>
                <w:szCs w:val="14"/>
              </w:rPr>
              <w:t xml:space="preserve"> £</w:t>
            </w:r>
          </w:p>
          <w:p w14:paraId="4C932573" w14:textId="77777777" w:rsidR="009440F6" w:rsidRPr="00D8497D" w:rsidRDefault="009440F6" w:rsidP="009440F6">
            <w:pPr>
              <w:rPr>
                <w:rFonts w:ascii="Overpass" w:hAnsi="Overpass"/>
                <w:color w:val="C00000"/>
                <w:sz w:val="14"/>
                <w:szCs w:val="14"/>
              </w:rPr>
            </w:pPr>
            <w:r>
              <w:rPr>
                <w:rFonts w:ascii="Overpass" w:hAnsi="Overpass"/>
                <w:sz w:val="14"/>
                <w:szCs w:val="14"/>
              </w:rPr>
              <w:t>free</w:t>
            </w:r>
            <w:r w:rsidRPr="00D8497D">
              <w:rPr>
                <w:rFonts w:ascii="Overpass" w:hAnsi="Overpass"/>
                <w:sz w:val="14"/>
                <w:szCs w:val="14"/>
              </w:rPr>
              <w:t xml:space="preserve"> </w:t>
            </w:r>
            <w:r w:rsidRPr="00D8497D">
              <w:rPr>
                <w:rFonts w:ascii="Overpass" w:hAnsi="Overpass"/>
                <w:color w:val="C00000"/>
                <w:sz w:val="14"/>
                <w:szCs w:val="14"/>
              </w:rPr>
              <w:t>£</w:t>
            </w:r>
          </w:p>
          <w:p w14:paraId="20EAAAD9" w14:textId="44107CA7" w:rsidR="004836CD" w:rsidRPr="00F05CA8" w:rsidRDefault="009440F6" w:rsidP="009440F6">
            <w:pPr>
              <w:rPr>
                <w:rFonts w:ascii="Overpass" w:hAnsi="Overpass"/>
                <w:sz w:val="16"/>
                <w:szCs w:val="16"/>
              </w:rPr>
            </w:pPr>
            <w:r w:rsidRPr="00D8497D">
              <w:rPr>
                <w:rFonts w:ascii="Overpass" w:hAnsi="Overpass"/>
                <w:sz w:val="14"/>
                <w:szCs w:val="14"/>
              </w:rPr>
              <w:t>Moderate</w:t>
            </w:r>
            <w:r w:rsidRPr="00D8497D">
              <w:rPr>
                <w:noProof/>
                <w:sz w:val="14"/>
                <w:szCs w:val="14"/>
              </w:rPr>
              <w:drawing>
                <wp:inline distT="0" distB="0" distL="0" distR="0" wp14:anchorId="393FA1B8" wp14:editId="592BE39D">
                  <wp:extent cx="200025" cy="200025"/>
                  <wp:effectExtent l="0" t="0" r="9525" b="9525"/>
                  <wp:docPr id="297491496"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c>
          <w:tcPr>
            <w:tcW w:w="1701" w:type="dxa"/>
          </w:tcPr>
          <w:p w14:paraId="6E6FB6D6" w14:textId="2080FB9F" w:rsidR="004836CD" w:rsidRPr="007543F5" w:rsidRDefault="004836CD" w:rsidP="007543F5">
            <w:pPr>
              <w:rPr>
                <w:rFonts w:ascii="Overpass" w:hAnsi="Overpass"/>
                <w:sz w:val="16"/>
                <w:szCs w:val="16"/>
              </w:rPr>
            </w:pPr>
            <w:r>
              <w:rPr>
                <w:rFonts w:ascii="Overpass" w:hAnsi="Overpass"/>
                <w:sz w:val="16"/>
                <w:szCs w:val="16"/>
              </w:rPr>
              <w:t xml:space="preserve">A. </w:t>
            </w:r>
            <w:r w:rsidRPr="007543F5">
              <w:rPr>
                <w:rFonts w:ascii="Overpass" w:hAnsi="Overpass"/>
                <w:sz w:val="16"/>
                <w:szCs w:val="16"/>
              </w:rPr>
              <w:t>CPD Run by Jo Pettifer and Jelly Moring</w:t>
            </w:r>
          </w:p>
          <w:p w14:paraId="0F1800E4" w14:textId="77777777" w:rsidR="004836CD" w:rsidRDefault="004836CD" w:rsidP="007543F5">
            <w:pPr>
              <w:rPr>
                <w:rFonts w:ascii="Overpass" w:hAnsi="Overpass"/>
                <w:sz w:val="16"/>
                <w:szCs w:val="16"/>
                <w:shd w:val="clear" w:color="auto" w:fill="FFFF00"/>
              </w:rPr>
            </w:pPr>
            <w:r>
              <w:rPr>
                <w:rFonts w:ascii="Overpass" w:hAnsi="Overpass"/>
                <w:sz w:val="16"/>
                <w:szCs w:val="16"/>
              </w:rPr>
              <w:t xml:space="preserve">B. </w:t>
            </w:r>
            <w:r w:rsidRPr="00D75620">
              <w:rPr>
                <w:rFonts w:ascii="Overpass" w:hAnsi="Overpass"/>
                <w:sz w:val="16"/>
                <w:szCs w:val="16"/>
                <w:shd w:val="clear" w:color="auto" w:fill="FFFF00"/>
              </w:rPr>
              <w:t>XXXXXXX</w:t>
            </w:r>
          </w:p>
          <w:p w14:paraId="65A9119C" w14:textId="4A64C38A" w:rsidR="004836CD" w:rsidRPr="007543F5" w:rsidRDefault="004836CD" w:rsidP="007543F5">
            <w:pPr>
              <w:rPr>
                <w:rFonts w:ascii="Overpass" w:hAnsi="Overpass"/>
                <w:sz w:val="16"/>
                <w:szCs w:val="16"/>
              </w:rPr>
            </w:pPr>
            <w:r>
              <w:rPr>
                <w:rFonts w:ascii="Overpass" w:hAnsi="Overpass"/>
                <w:sz w:val="16"/>
                <w:szCs w:val="16"/>
                <w:shd w:val="clear" w:color="auto" w:fill="FFFF00"/>
              </w:rPr>
              <w:t>C. XXXXXXX</w:t>
            </w:r>
          </w:p>
        </w:tc>
        <w:tc>
          <w:tcPr>
            <w:tcW w:w="1418" w:type="dxa"/>
          </w:tcPr>
          <w:p w14:paraId="11848010" w14:textId="77777777" w:rsidR="004836CD" w:rsidRDefault="004836CD" w:rsidP="007543F5">
            <w:pPr>
              <w:rPr>
                <w:rFonts w:ascii="Overpass" w:hAnsi="Overpass"/>
                <w:sz w:val="16"/>
                <w:szCs w:val="16"/>
              </w:rPr>
            </w:pPr>
            <w:r>
              <w:rPr>
                <w:rFonts w:ascii="Overpass" w:hAnsi="Overpass"/>
                <w:sz w:val="16"/>
                <w:szCs w:val="16"/>
              </w:rPr>
              <w:t xml:space="preserve">A. </w:t>
            </w:r>
            <w:r w:rsidRPr="007543F5">
              <w:rPr>
                <w:rFonts w:ascii="Overpass" w:hAnsi="Overpass"/>
                <w:sz w:val="16"/>
                <w:szCs w:val="16"/>
              </w:rPr>
              <w:t>Staff meeting 5/6/24</w:t>
            </w:r>
          </w:p>
          <w:p w14:paraId="40682257" w14:textId="77777777" w:rsidR="004836CD" w:rsidRDefault="004836CD" w:rsidP="007543F5">
            <w:pPr>
              <w:rPr>
                <w:rFonts w:ascii="Overpass" w:hAnsi="Overpass"/>
                <w:sz w:val="16"/>
                <w:szCs w:val="16"/>
              </w:rPr>
            </w:pPr>
          </w:p>
          <w:p w14:paraId="70477042" w14:textId="1EF5C18B" w:rsidR="004836CD" w:rsidRPr="00D75620" w:rsidRDefault="004836CD" w:rsidP="00D75620">
            <w:pPr>
              <w:rPr>
                <w:rFonts w:ascii="Overpass" w:hAnsi="Overpass"/>
                <w:sz w:val="16"/>
                <w:szCs w:val="16"/>
                <w:shd w:val="clear" w:color="auto" w:fill="FFFF00"/>
              </w:rPr>
            </w:pPr>
            <w:r>
              <w:rPr>
                <w:rFonts w:ascii="Overpass" w:hAnsi="Overpass"/>
                <w:sz w:val="16"/>
                <w:szCs w:val="16"/>
                <w:shd w:val="clear" w:color="auto" w:fill="FFFF00"/>
              </w:rPr>
              <w:t>B.</w:t>
            </w:r>
            <w:r w:rsidRPr="00D75620">
              <w:rPr>
                <w:rFonts w:ascii="Overpass" w:hAnsi="Overpass"/>
                <w:sz w:val="16"/>
                <w:szCs w:val="16"/>
                <w:shd w:val="clear" w:color="auto" w:fill="FFFF00"/>
              </w:rPr>
              <w:t>XXXXXXX</w:t>
            </w:r>
          </w:p>
          <w:p w14:paraId="22157227" w14:textId="4F369AE8" w:rsidR="004836CD" w:rsidRPr="00D75620" w:rsidRDefault="004836CD" w:rsidP="00D75620">
            <w:pPr>
              <w:pStyle w:val="ListParagraph"/>
              <w:numPr>
                <w:ilvl w:val="0"/>
                <w:numId w:val="29"/>
              </w:numPr>
              <w:rPr>
                <w:rFonts w:ascii="Overpass" w:hAnsi="Overpass"/>
                <w:sz w:val="16"/>
                <w:szCs w:val="16"/>
              </w:rPr>
            </w:pPr>
            <w:r w:rsidRPr="00D75620">
              <w:rPr>
                <w:rFonts w:ascii="Overpass" w:hAnsi="Overpass"/>
                <w:sz w:val="16"/>
                <w:szCs w:val="16"/>
                <w:shd w:val="clear" w:color="auto" w:fill="FFFF00"/>
              </w:rPr>
              <w:t>XXXXX</w:t>
            </w:r>
          </w:p>
        </w:tc>
        <w:tc>
          <w:tcPr>
            <w:tcW w:w="1276" w:type="dxa"/>
          </w:tcPr>
          <w:p w14:paraId="4424020D" w14:textId="466CA817" w:rsidR="00D21533" w:rsidRDefault="00D21533" w:rsidP="000C4DB7">
            <w:pPr>
              <w:rPr>
                <w:rFonts w:ascii="Overpass" w:hAnsi="Overpass"/>
                <w:sz w:val="16"/>
                <w:szCs w:val="16"/>
              </w:rPr>
            </w:pPr>
            <w:r>
              <w:rPr>
                <w:rFonts w:ascii="Overpass" w:hAnsi="Overpass"/>
                <w:sz w:val="16"/>
                <w:szCs w:val="16"/>
              </w:rPr>
              <w:t>A. N/A</w:t>
            </w:r>
          </w:p>
          <w:p w14:paraId="1CB01098" w14:textId="479F44ED" w:rsidR="000C4DB7" w:rsidRDefault="000C4DB7" w:rsidP="000C4DB7">
            <w:pPr>
              <w:rPr>
                <w:rFonts w:ascii="Overpass" w:hAnsi="Overpass"/>
                <w:sz w:val="16"/>
                <w:szCs w:val="16"/>
                <w:shd w:val="clear" w:color="auto" w:fill="FFFF00"/>
              </w:rPr>
            </w:pPr>
            <w:r>
              <w:rPr>
                <w:rFonts w:ascii="Overpass" w:hAnsi="Overpass"/>
                <w:sz w:val="16"/>
                <w:szCs w:val="16"/>
              </w:rPr>
              <w:t xml:space="preserve">B. </w:t>
            </w:r>
            <w:r w:rsidRPr="00D75620">
              <w:rPr>
                <w:rFonts w:ascii="Overpass" w:hAnsi="Overpass"/>
                <w:sz w:val="16"/>
                <w:szCs w:val="16"/>
                <w:shd w:val="clear" w:color="auto" w:fill="FFFF00"/>
              </w:rPr>
              <w:t>XXXXXXX</w:t>
            </w:r>
          </w:p>
          <w:p w14:paraId="2BC90BE6" w14:textId="1EBEB257" w:rsidR="004836CD" w:rsidRPr="00364C75" w:rsidRDefault="000C4DB7" w:rsidP="000C4DB7">
            <w:pPr>
              <w:rPr>
                <w:rFonts w:ascii="Overpass" w:hAnsi="Overpass"/>
                <w:color w:val="0563C1" w:themeColor="hyperlink"/>
                <w:sz w:val="16"/>
                <w:szCs w:val="16"/>
                <w:u w:val="single"/>
              </w:rPr>
            </w:pPr>
            <w:r>
              <w:rPr>
                <w:rFonts w:ascii="Overpass" w:hAnsi="Overpass"/>
                <w:sz w:val="16"/>
                <w:szCs w:val="16"/>
                <w:shd w:val="clear" w:color="auto" w:fill="FFFF00"/>
              </w:rPr>
              <w:t>C. XXXXXXX</w:t>
            </w:r>
          </w:p>
        </w:tc>
        <w:tc>
          <w:tcPr>
            <w:tcW w:w="1984" w:type="dxa"/>
          </w:tcPr>
          <w:p w14:paraId="5ADA4634" w14:textId="77777777" w:rsidR="004836CD" w:rsidRDefault="004836CD" w:rsidP="00525AD0">
            <w:pPr>
              <w:rPr>
                <w:rFonts w:ascii="Overpass" w:hAnsi="Overpass"/>
                <w:sz w:val="20"/>
                <w:szCs w:val="20"/>
              </w:rPr>
            </w:pPr>
          </w:p>
        </w:tc>
        <w:tc>
          <w:tcPr>
            <w:tcW w:w="2693" w:type="dxa"/>
            <w:vMerge/>
          </w:tcPr>
          <w:p w14:paraId="02C415F5" w14:textId="77777777" w:rsidR="004836CD" w:rsidRDefault="004836CD" w:rsidP="00525AD0">
            <w:pPr>
              <w:rPr>
                <w:rFonts w:ascii="Overpass" w:hAnsi="Overpass"/>
                <w:sz w:val="20"/>
                <w:szCs w:val="20"/>
              </w:rPr>
            </w:pPr>
          </w:p>
        </w:tc>
      </w:tr>
      <w:tr w:rsidR="000200CE" w:rsidRPr="002D7ADE" w14:paraId="4D0EDCBB" w14:textId="77777777" w:rsidTr="009E650B">
        <w:trPr>
          <w:trHeight w:val="300"/>
        </w:trPr>
        <w:tc>
          <w:tcPr>
            <w:tcW w:w="4254" w:type="dxa"/>
          </w:tcPr>
          <w:p w14:paraId="10E1AEA9" w14:textId="77777777" w:rsidR="000200CE" w:rsidRDefault="000200CE" w:rsidP="000200CE">
            <w:pPr>
              <w:rPr>
                <w:rFonts w:ascii="Overpass" w:hAnsi="Overpass"/>
                <w:b/>
                <w:bCs/>
                <w:sz w:val="20"/>
                <w:szCs w:val="20"/>
              </w:rPr>
            </w:pPr>
            <w:r w:rsidRPr="00FA6139">
              <w:rPr>
                <w:rFonts w:ascii="Overpass" w:hAnsi="Overpass"/>
                <w:b/>
                <w:sz w:val="20"/>
                <w:szCs w:val="20"/>
              </w:rPr>
              <w:t xml:space="preserve">Action 2: </w:t>
            </w:r>
            <w:r>
              <w:rPr>
                <w:rFonts w:ascii="Overpass" w:hAnsi="Overpass"/>
                <w:b/>
                <w:bCs/>
                <w:sz w:val="20"/>
                <w:szCs w:val="20"/>
              </w:rPr>
              <w:t>Transport</w:t>
            </w:r>
          </w:p>
          <w:p w14:paraId="3B3C8BFC" w14:textId="7C1AF225" w:rsidR="000200CE" w:rsidRPr="008A334E" w:rsidRDefault="000200CE" w:rsidP="000200CE">
            <w:pPr>
              <w:pStyle w:val="ListParagraph"/>
              <w:numPr>
                <w:ilvl w:val="0"/>
                <w:numId w:val="53"/>
              </w:numPr>
              <w:rPr>
                <w:rFonts w:ascii="Overpass" w:hAnsi="Overpass"/>
                <w:sz w:val="16"/>
                <w:szCs w:val="16"/>
                <w:lang w:val="en-GB"/>
              </w:rPr>
            </w:pPr>
            <w:r w:rsidRPr="008A334E">
              <w:rPr>
                <w:rFonts w:ascii="Overpass" w:hAnsi="Overpass"/>
                <w:sz w:val="16"/>
                <w:szCs w:val="16"/>
              </w:rPr>
              <w:t>Promote staff car sharing where possible. This will require flexibility where working hours do not naturally align but can be supported by sharing the fuel cost savings.</w:t>
            </w:r>
          </w:p>
          <w:p w14:paraId="1CD3181E" w14:textId="4D4E850F" w:rsidR="000200CE" w:rsidRPr="008A334E" w:rsidRDefault="000200CE" w:rsidP="000200CE">
            <w:pPr>
              <w:pStyle w:val="ListParagraph"/>
              <w:numPr>
                <w:ilvl w:val="0"/>
                <w:numId w:val="53"/>
              </w:numPr>
              <w:rPr>
                <w:rFonts w:ascii="Overpass" w:hAnsi="Overpass"/>
                <w:sz w:val="16"/>
                <w:szCs w:val="16"/>
                <w:lang w:val="en-GB"/>
              </w:rPr>
            </w:pPr>
            <w:r w:rsidRPr="008A334E">
              <w:rPr>
                <w:rFonts w:ascii="Overpass" w:hAnsi="Overpass"/>
                <w:sz w:val="16"/>
                <w:szCs w:val="16"/>
              </w:rPr>
              <w:t xml:space="preserve">Promote Active Travel weeks: Sustrans Big Walk and Wheel in March, Living Streets Walk to School week in May and Cycle to School Week in September. </w:t>
            </w:r>
          </w:p>
          <w:p w14:paraId="6950FB02" w14:textId="575B4E65" w:rsidR="000200CE" w:rsidRPr="008A334E" w:rsidRDefault="000200CE" w:rsidP="000200CE">
            <w:pPr>
              <w:pStyle w:val="ListParagraph"/>
              <w:numPr>
                <w:ilvl w:val="0"/>
                <w:numId w:val="53"/>
              </w:numPr>
              <w:rPr>
                <w:rFonts w:ascii="Overpass" w:hAnsi="Overpass"/>
                <w:sz w:val="16"/>
                <w:szCs w:val="16"/>
                <w:lang w:val="en-GB"/>
              </w:rPr>
            </w:pPr>
            <w:r w:rsidRPr="008A334E">
              <w:rPr>
                <w:rFonts w:ascii="Overpass" w:hAnsi="Overpass"/>
                <w:sz w:val="16"/>
                <w:szCs w:val="16"/>
              </w:rPr>
              <w:t xml:space="preserve">Register for ModeShift stars and aim for their National Award </w:t>
            </w:r>
          </w:p>
          <w:p w14:paraId="62BA59D6" w14:textId="362E94F1" w:rsidR="000200CE" w:rsidRPr="008A334E" w:rsidRDefault="000200CE" w:rsidP="000200CE">
            <w:pPr>
              <w:pStyle w:val="ListParagraph"/>
              <w:numPr>
                <w:ilvl w:val="0"/>
                <w:numId w:val="53"/>
              </w:numPr>
              <w:rPr>
                <w:rFonts w:ascii="Overpass" w:hAnsi="Overpass"/>
                <w:sz w:val="16"/>
                <w:szCs w:val="16"/>
                <w:lang w:val="en-GB"/>
              </w:rPr>
            </w:pPr>
            <w:r w:rsidRPr="008A334E">
              <w:rPr>
                <w:rFonts w:ascii="Overpass" w:hAnsi="Overpass"/>
                <w:sz w:val="16"/>
                <w:szCs w:val="16"/>
              </w:rPr>
              <w:t xml:space="preserve">Free Air quality monitoring as part of SAMHE could be a good parent motivator </w:t>
            </w:r>
          </w:p>
          <w:p w14:paraId="107E39A0" w14:textId="77777777" w:rsidR="000200CE" w:rsidRPr="008A334E" w:rsidRDefault="000200CE" w:rsidP="000200CE">
            <w:pPr>
              <w:rPr>
                <w:rFonts w:ascii="Overpass" w:hAnsi="Overpass"/>
                <w:b/>
                <w:bCs/>
                <w:sz w:val="20"/>
                <w:szCs w:val="20"/>
                <w:lang w:val="en-GB"/>
              </w:rPr>
            </w:pPr>
          </w:p>
          <w:p w14:paraId="43E373ED" w14:textId="4C1E6A82" w:rsidR="000200CE" w:rsidRPr="000943FE" w:rsidRDefault="000200CE" w:rsidP="000200CE">
            <w:pPr>
              <w:pStyle w:val="ListParagraph"/>
              <w:numPr>
                <w:ilvl w:val="0"/>
                <w:numId w:val="38"/>
              </w:numPr>
              <w:rPr>
                <w:rFonts w:ascii="Overpass" w:hAnsi="Overpass"/>
                <w:sz w:val="16"/>
                <w:szCs w:val="16"/>
              </w:rPr>
            </w:pPr>
            <w:r>
              <w:rPr>
                <w:rFonts w:ascii="Overpass" w:hAnsi="Overpass"/>
                <w:sz w:val="16"/>
                <w:szCs w:val="16"/>
              </w:rPr>
              <w:t>Granular Act</w:t>
            </w:r>
            <w:r w:rsidRPr="000943FE">
              <w:rPr>
                <w:rFonts w:ascii="Overpass" w:hAnsi="Overpass"/>
                <w:sz w:val="16"/>
                <w:szCs w:val="16"/>
              </w:rPr>
              <w:t xml:space="preserve"> </w:t>
            </w:r>
          </w:p>
        </w:tc>
        <w:tc>
          <w:tcPr>
            <w:tcW w:w="1275" w:type="dxa"/>
          </w:tcPr>
          <w:p w14:paraId="067199F9" w14:textId="77777777" w:rsidR="002044C7" w:rsidRPr="00D8497D" w:rsidRDefault="002044C7" w:rsidP="002044C7">
            <w:pPr>
              <w:rPr>
                <w:rFonts w:ascii="Overpass" w:hAnsi="Overpass"/>
                <w:sz w:val="14"/>
                <w:szCs w:val="14"/>
              </w:rPr>
            </w:pPr>
            <w:r>
              <w:rPr>
                <w:rFonts w:ascii="Overpass" w:hAnsi="Overpass"/>
                <w:sz w:val="14"/>
                <w:szCs w:val="14"/>
              </w:rPr>
              <w:t>Medium</w:t>
            </w:r>
            <w:r w:rsidRPr="00D8497D">
              <w:rPr>
                <w:rFonts w:ascii="Overpass" w:hAnsi="Overpass"/>
                <w:sz w:val="14"/>
                <w:szCs w:val="14"/>
              </w:rPr>
              <w:t xml:space="preserve"> </w:t>
            </w:r>
            <w:r w:rsidRPr="00D8497D">
              <w:rPr>
                <w:noProof/>
                <w:sz w:val="14"/>
                <w:szCs w:val="14"/>
              </w:rPr>
              <w:drawing>
                <wp:inline distT="0" distB="0" distL="0" distR="0" wp14:anchorId="28B0532F" wp14:editId="0F73F9DC">
                  <wp:extent cx="216000" cy="216000"/>
                  <wp:effectExtent l="0" t="0" r="0" b="0"/>
                  <wp:docPr id="1444619634"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4F2C99FB" w14:textId="77777777" w:rsidR="002044C7" w:rsidRPr="00D8497D" w:rsidRDefault="002044C7" w:rsidP="002044C7">
            <w:pPr>
              <w:rPr>
                <w:rFonts w:ascii="Overpass" w:hAnsi="Overpass"/>
                <w:color w:val="C00000"/>
                <w:sz w:val="14"/>
                <w:szCs w:val="14"/>
              </w:rPr>
            </w:pPr>
            <w:r>
              <w:rPr>
                <w:rFonts w:ascii="Overpass" w:hAnsi="Overpass"/>
                <w:sz w:val="14"/>
                <w:szCs w:val="14"/>
              </w:rPr>
              <w:t>Low</w:t>
            </w:r>
            <w:r w:rsidRPr="00D8497D">
              <w:rPr>
                <w:rFonts w:ascii="Overpass" w:hAnsi="Overpass"/>
                <w:color w:val="00B050"/>
                <w:sz w:val="14"/>
                <w:szCs w:val="14"/>
              </w:rPr>
              <w:t xml:space="preserve"> £</w:t>
            </w:r>
          </w:p>
          <w:p w14:paraId="7D1C18AF" w14:textId="77777777" w:rsidR="002044C7" w:rsidRPr="00D8497D" w:rsidRDefault="002044C7" w:rsidP="002044C7">
            <w:pPr>
              <w:rPr>
                <w:rFonts w:ascii="Overpass" w:hAnsi="Overpass"/>
                <w:color w:val="C00000"/>
                <w:sz w:val="14"/>
                <w:szCs w:val="14"/>
              </w:rPr>
            </w:pPr>
            <w:r>
              <w:rPr>
                <w:rFonts w:ascii="Overpass" w:hAnsi="Overpass"/>
                <w:sz w:val="14"/>
                <w:szCs w:val="14"/>
              </w:rPr>
              <w:t>free</w:t>
            </w:r>
            <w:r w:rsidRPr="00D8497D">
              <w:rPr>
                <w:rFonts w:ascii="Overpass" w:hAnsi="Overpass"/>
                <w:sz w:val="14"/>
                <w:szCs w:val="14"/>
              </w:rPr>
              <w:t xml:space="preserve"> </w:t>
            </w:r>
            <w:r w:rsidRPr="00D8497D">
              <w:rPr>
                <w:rFonts w:ascii="Overpass" w:hAnsi="Overpass"/>
                <w:color w:val="C00000"/>
                <w:sz w:val="14"/>
                <w:szCs w:val="14"/>
              </w:rPr>
              <w:t>£</w:t>
            </w:r>
          </w:p>
          <w:p w14:paraId="45E51558" w14:textId="39EBDDFF" w:rsidR="000200CE" w:rsidRPr="00F05CA8" w:rsidRDefault="002044C7" w:rsidP="002044C7">
            <w:pPr>
              <w:rPr>
                <w:rFonts w:ascii="Overpass" w:hAnsi="Overpass"/>
                <w:sz w:val="16"/>
                <w:szCs w:val="16"/>
              </w:rPr>
            </w:pPr>
            <w:r w:rsidRPr="00D8497D">
              <w:rPr>
                <w:rFonts w:ascii="Overpass" w:hAnsi="Overpass"/>
                <w:sz w:val="14"/>
                <w:szCs w:val="14"/>
              </w:rPr>
              <w:t>Moderate</w:t>
            </w:r>
            <w:r w:rsidRPr="00D8497D">
              <w:rPr>
                <w:noProof/>
                <w:sz w:val="14"/>
                <w:szCs w:val="14"/>
              </w:rPr>
              <w:drawing>
                <wp:inline distT="0" distB="0" distL="0" distR="0" wp14:anchorId="6F4520D8" wp14:editId="4A09F9F3">
                  <wp:extent cx="200025" cy="200025"/>
                  <wp:effectExtent l="0" t="0" r="9525" b="9525"/>
                  <wp:docPr id="1214475533"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c>
          <w:tcPr>
            <w:tcW w:w="1701" w:type="dxa"/>
          </w:tcPr>
          <w:p w14:paraId="20349770" w14:textId="77777777" w:rsidR="000200CE" w:rsidRDefault="000200CE" w:rsidP="000200CE">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062A4B75" w14:textId="77777777" w:rsidR="000200CE" w:rsidRDefault="000200CE" w:rsidP="000200CE">
            <w:pPr>
              <w:rPr>
                <w:rFonts w:ascii="Overpass" w:hAnsi="Overpass"/>
                <w:sz w:val="16"/>
                <w:szCs w:val="16"/>
                <w:shd w:val="clear" w:color="auto" w:fill="FFFF00"/>
              </w:rPr>
            </w:pPr>
            <w:r>
              <w:rPr>
                <w:rFonts w:ascii="Overpass" w:hAnsi="Overpass"/>
                <w:sz w:val="16"/>
                <w:szCs w:val="16"/>
                <w:shd w:val="clear" w:color="auto" w:fill="FFFF00"/>
              </w:rPr>
              <w:t>B. XXXXXXX</w:t>
            </w:r>
          </w:p>
          <w:p w14:paraId="1AB402CD" w14:textId="77777777" w:rsidR="000200CE" w:rsidRDefault="000200CE" w:rsidP="000200CE">
            <w:pPr>
              <w:rPr>
                <w:rFonts w:ascii="Overpass" w:hAnsi="Overpass"/>
                <w:sz w:val="16"/>
                <w:szCs w:val="16"/>
                <w:shd w:val="clear" w:color="auto" w:fill="FFFF00"/>
              </w:rPr>
            </w:pPr>
            <w:r>
              <w:rPr>
                <w:rFonts w:ascii="Overpass" w:hAnsi="Overpass"/>
                <w:sz w:val="16"/>
                <w:szCs w:val="16"/>
                <w:shd w:val="clear" w:color="auto" w:fill="FFFF00"/>
              </w:rPr>
              <w:t>C.XXXXXXX</w:t>
            </w:r>
          </w:p>
          <w:p w14:paraId="07E32192" w14:textId="635850ED" w:rsidR="000200CE" w:rsidRPr="00F05CA8" w:rsidRDefault="000200CE" w:rsidP="000200CE">
            <w:pPr>
              <w:rPr>
                <w:rFonts w:ascii="Overpass" w:hAnsi="Overpass"/>
                <w:sz w:val="16"/>
                <w:szCs w:val="16"/>
              </w:rPr>
            </w:pPr>
            <w:r>
              <w:rPr>
                <w:rFonts w:ascii="Overpass" w:hAnsi="Overpass"/>
                <w:sz w:val="16"/>
                <w:szCs w:val="16"/>
                <w:shd w:val="clear" w:color="auto" w:fill="FFFF00"/>
              </w:rPr>
              <w:t>D.XXXXXXX</w:t>
            </w:r>
          </w:p>
        </w:tc>
        <w:tc>
          <w:tcPr>
            <w:tcW w:w="1418" w:type="dxa"/>
          </w:tcPr>
          <w:p w14:paraId="5A652807" w14:textId="77777777" w:rsidR="000200CE" w:rsidRDefault="000200CE" w:rsidP="000200CE">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75BD6B88" w14:textId="77777777" w:rsidR="000200CE" w:rsidRDefault="000200CE" w:rsidP="000200CE">
            <w:pPr>
              <w:rPr>
                <w:rFonts w:ascii="Overpass" w:hAnsi="Overpass"/>
                <w:sz w:val="16"/>
                <w:szCs w:val="16"/>
                <w:shd w:val="clear" w:color="auto" w:fill="FFFF00"/>
              </w:rPr>
            </w:pPr>
            <w:r>
              <w:rPr>
                <w:rFonts w:ascii="Overpass" w:hAnsi="Overpass"/>
                <w:sz w:val="16"/>
                <w:szCs w:val="16"/>
                <w:shd w:val="clear" w:color="auto" w:fill="FFFF00"/>
              </w:rPr>
              <w:t>B. XXXXXXX</w:t>
            </w:r>
          </w:p>
          <w:p w14:paraId="7ED33C2F" w14:textId="77777777" w:rsidR="000200CE" w:rsidRDefault="000200CE" w:rsidP="000200CE">
            <w:pPr>
              <w:rPr>
                <w:rFonts w:ascii="Overpass" w:hAnsi="Overpass"/>
                <w:sz w:val="16"/>
                <w:szCs w:val="16"/>
                <w:shd w:val="clear" w:color="auto" w:fill="FFFF00"/>
              </w:rPr>
            </w:pPr>
            <w:r>
              <w:rPr>
                <w:rFonts w:ascii="Overpass" w:hAnsi="Overpass"/>
                <w:sz w:val="16"/>
                <w:szCs w:val="16"/>
                <w:shd w:val="clear" w:color="auto" w:fill="FFFF00"/>
              </w:rPr>
              <w:t>C.XXXXXXX</w:t>
            </w:r>
          </w:p>
          <w:p w14:paraId="2F8B82AE" w14:textId="08B8D9FA" w:rsidR="000200CE" w:rsidRPr="00F05CA8" w:rsidRDefault="000200CE" w:rsidP="000200CE">
            <w:pPr>
              <w:rPr>
                <w:rFonts w:ascii="Overpass" w:hAnsi="Overpass"/>
                <w:sz w:val="16"/>
                <w:szCs w:val="16"/>
              </w:rPr>
            </w:pPr>
            <w:r>
              <w:rPr>
                <w:rFonts w:ascii="Overpass" w:hAnsi="Overpass"/>
                <w:sz w:val="16"/>
                <w:szCs w:val="16"/>
                <w:shd w:val="clear" w:color="auto" w:fill="FFFF00"/>
              </w:rPr>
              <w:t>D.XXXXXXX</w:t>
            </w:r>
          </w:p>
        </w:tc>
        <w:tc>
          <w:tcPr>
            <w:tcW w:w="1276" w:type="dxa"/>
          </w:tcPr>
          <w:p w14:paraId="1F084CA8" w14:textId="77777777" w:rsidR="000200CE" w:rsidRDefault="000200CE" w:rsidP="000200CE">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1C718E0B" w14:textId="77777777" w:rsidR="000200CE" w:rsidRDefault="000200CE" w:rsidP="000200CE">
            <w:pPr>
              <w:rPr>
                <w:rFonts w:ascii="Overpass" w:hAnsi="Overpass"/>
                <w:sz w:val="16"/>
                <w:szCs w:val="16"/>
                <w:shd w:val="clear" w:color="auto" w:fill="FFFF00"/>
              </w:rPr>
            </w:pPr>
            <w:r>
              <w:rPr>
                <w:rFonts w:ascii="Overpass" w:hAnsi="Overpass"/>
                <w:sz w:val="16"/>
                <w:szCs w:val="16"/>
                <w:shd w:val="clear" w:color="auto" w:fill="FFFF00"/>
              </w:rPr>
              <w:t>B. XXXXXXX</w:t>
            </w:r>
          </w:p>
          <w:p w14:paraId="4B62FAA3" w14:textId="77777777" w:rsidR="000200CE" w:rsidRDefault="000200CE" w:rsidP="000200CE">
            <w:pPr>
              <w:rPr>
                <w:rFonts w:ascii="Overpass" w:hAnsi="Overpass"/>
                <w:sz w:val="16"/>
                <w:szCs w:val="16"/>
                <w:shd w:val="clear" w:color="auto" w:fill="FFFF00"/>
              </w:rPr>
            </w:pPr>
            <w:r>
              <w:rPr>
                <w:rFonts w:ascii="Overpass" w:hAnsi="Overpass"/>
                <w:sz w:val="16"/>
                <w:szCs w:val="16"/>
                <w:shd w:val="clear" w:color="auto" w:fill="FFFF00"/>
              </w:rPr>
              <w:t>C.XXXXXXX</w:t>
            </w:r>
          </w:p>
          <w:p w14:paraId="1621203C" w14:textId="2F36135C" w:rsidR="000200CE" w:rsidRPr="00364C75" w:rsidRDefault="000200CE" w:rsidP="000200CE">
            <w:pPr>
              <w:rPr>
                <w:rFonts w:ascii="Overpass" w:hAnsi="Overpass"/>
                <w:color w:val="0563C1" w:themeColor="hyperlink"/>
                <w:sz w:val="16"/>
                <w:szCs w:val="16"/>
                <w:u w:val="single"/>
              </w:rPr>
            </w:pPr>
            <w:r>
              <w:rPr>
                <w:rFonts w:ascii="Overpass" w:hAnsi="Overpass"/>
                <w:sz w:val="16"/>
                <w:szCs w:val="16"/>
                <w:shd w:val="clear" w:color="auto" w:fill="FFFF00"/>
              </w:rPr>
              <w:t>D.XXXXXXX</w:t>
            </w:r>
          </w:p>
        </w:tc>
        <w:tc>
          <w:tcPr>
            <w:tcW w:w="1984" w:type="dxa"/>
          </w:tcPr>
          <w:p w14:paraId="198552C5" w14:textId="77777777" w:rsidR="00EA56D1" w:rsidRPr="009E650B" w:rsidRDefault="000200CE" w:rsidP="009E650B">
            <w:pPr>
              <w:rPr>
                <w:rFonts w:ascii="Overpass" w:hAnsi="Overpass"/>
                <w:sz w:val="16"/>
                <w:szCs w:val="16"/>
              </w:rPr>
            </w:pPr>
            <w:r w:rsidRPr="009E650B">
              <w:rPr>
                <w:rFonts w:ascii="Overpass" w:hAnsi="Overpass"/>
                <w:sz w:val="16"/>
                <w:szCs w:val="16"/>
              </w:rPr>
              <w:t>Lets Go Guide: Run an Active travel campaign</w:t>
            </w:r>
          </w:p>
          <w:p w14:paraId="41CDD1DB" w14:textId="77777777" w:rsidR="009E650B" w:rsidRPr="009E650B" w:rsidRDefault="009E650B" w:rsidP="009E650B">
            <w:pPr>
              <w:rPr>
                <w:rFonts w:ascii="Overpass" w:hAnsi="Overpass"/>
                <w:color w:val="0563C1" w:themeColor="hyperlink"/>
                <w:sz w:val="16"/>
                <w:szCs w:val="16"/>
                <w:u w:val="single"/>
              </w:rPr>
            </w:pPr>
          </w:p>
          <w:p w14:paraId="649F3CD2" w14:textId="64DB4CC2" w:rsidR="00EA56D1" w:rsidRDefault="0031175B" w:rsidP="009E650B">
            <w:pPr>
              <w:rPr>
                <w:rStyle w:val="Hyperlink"/>
                <w:rFonts w:ascii="Overpass" w:hAnsi="Overpass"/>
                <w:sz w:val="16"/>
                <w:szCs w:val="16"/>
                <w:lang w:val="en-GB"/>
              </w:rPr>
            </w:pPr>
            <w:hyperlink r:id="rId18" w:history="1">
              <w:r w:rsidR="00EA56D1" w:rsidRPr="009E650B">
                <w:rPr>
                  <w:rStyle w:val="Hyperlink"/>
                  <w:rFonts w:ascii="Overpass" w:hAnsi="Overpass"/>
                  <w:sz w:val="16"/>
                  <w:szCs w:val="16"/>
                  <w:lang w:val="en-GB"/>
                </w:rPr>
                <w:t xml:space="preserve">Education - </w:t>
              </w:r>
            </w:hyperlink>
            <w:hyperlink r:id="rId19" w:history="1">
              <w:r w:rsidR="00EA56D1" w:rsidRPr="009E650B">
                <w:rPr>
                  <w:rStyle w:val="Hyperlink"/>
                  <w:rFonts w:ascii="Overpass" w:hAnsi="Overpass"/>
                  <w:sz w:val="16"/>
                  <w:szCs w:val="16"/>
                  <w:lang w:val="en-GB"/>
                </w:rPr>
                <w:t>Modeshift</w:t>
              </w:r>
            </w:hyperlink>
            <w:hyperlink r:id="rId20" w:history="1">
              <w:r w:rsidR="00EA56D1" w:rsidRPr="009E650B">
                <w:rPr>
                  <w:rStyle w:val="Hyperlink"/>
                  <w:rFonts w:ascii="Overpass" w:hAnsi="Overpass"/>
                  <w:sz w:val="16"/>
                  <w:szCs w:val="16"/>
                  <w:lang w:val="en-GB"/>
                </w:rPr>
                <w:t xml:space="preserve"> STARS</w:t>
              </w:r>
            </w:hyperlink>
          </w:p>
          <w:p w14:paraId="4D68E4D5" w14:textId="77777777" w:rsidR="009E650B" w:rsidRPr="009E650B" w:rsidRDefault="009E650B" w:rsidP="009E650B">
            <w:pPr>
              <w:rPr>
                <w:rFonts w:ascii="Overpass" w:hAnsi="Overpass"/>
                <w:color w:val="0563C1" w:themeColor="hyperlink"/>
                <w:sz w:val="16"/>
                <w:szCs w:val="16"/>
                <w:u w:val="single"/>
              </w:rPr>
            </w:pPr>
          </w:p>
          <w:p w14:paraId="605C2B07" w14:textId="2AC50D62" w:rsidR="000200CE" w:rsidRPr="009E650B" w:rsidRDefault="0031175B" w:rsidP="009E650B">
            <w:pPr>
              <w:rPr>
                <w:rFonts w:ascii="Overpass" w:hAnsi="Overpass"/>
                <w:sz w:val="20"/>
                <w:szCs w:val="20"/>
              </w:rPr>
            </w:pPr>
            <w:hyperlink r:id="rId21" w:history="1">
              <w:r w:rsidR="00EA56D1" w:rsidRPr="009E650B">
                <w:rPr>
                  <w:rStyle w:val="Hyperlink"/>
                  <w:rFonts w:ascii="Overpass" w:hAnsi="Overpass"/>
                  <w:sz w:val="16"/>
                  <w:szCs w:val="16"/>
                  <w:lang w:val="en-GB"/>
                </w:rPr>
                <w:t>SAMHE get-involved</w:t>
              </w:r>
            </w:hyperlink>
          </w:p>
        </w:tc>
        <w:tc>
          <w:tcPr>
            <w:tcW w:w="2693" w:type="dxa"/>
          </w:tcPr>
          <w:p w14:paraId="3FFB7EDE" w14:textId="5B1BD53C" w:rsidR="000200CE" w:rsidRPr="00570CEF" w:rsidRDefault="000200CE" w:rsidP="000200CE">
            <w:pPr>
              <w:rPr>
                <w:rFonts w:ascii="Overpass" w:hAnsi="Overpass"/>
                <w:sz w:val="16"/>
                <w:szCs w:val="16"/>
              </w:rPr>
            </w:pPr>
            <w:r>
              <w:rPr>
                <w:rFonts w:ascii="Overpass" w:hAnsi="Overpass"/>
                <w:sz w:val="16"/>
                <w:szCs w:val="16"/>
              </w:rPr>
              <w:t>I</w:t>
            </w:r>
            <w:r w:rsidRPr="00570CEF">
              <w:rPr>
                <w:rFonts w:ascii="Overpass" w:hAnsi="Overpass"/>
                <w:sz w:val="16"/>
                <w:szCs w:val="16"/>
              </w:rPr>
              <w:t>Q4c: Through our active travel campaign, bike to school events and encouragement of active walking to school, we enable both good mental and physical health for all. This is one of the many ways that balanced mental health is central to the school’s work.</w:t>
            </w:r>
          </w:p>
          <w:p w14:paraId="4AEBA467" w14:textId="2E3ED6ED" w:rsidR="000200CE" w:rsidRDefault="000200CE" w:rsidP="000200CE">
            <w:pPr>
              <w:rPr>
                <w:rFonts w:ascii="Overpass" w:hAnsi="Overpass"/>
                <w:sz w:val="20"/>
                <w:szCs w:val="20"/>
              </w:rPr>
            </w:pPr>
            <w:r w:rsidRPr="00570CEF">
              <w:rPr>
                <w:rFonts w:ascii="Overpass" w:hAnsi="Overpass"/>
                <w:sz w:val="16"/>
                <w:szCs w:val="16"/>
              </w:rPr>
              <w:t>IQ5b: Through our pupils’ engagement in or active travel weeks, with students leading the way to petition for safer school walking routes, better public transport and reducing car use, our school culture encourages justice and courageous advocacy, enabling pupils to make ethical choices and to be agents of change.</w:t>
            </w:r>
          </w:p>
        </w:tc>
      </w:tr>
      <w:tr w:rsidR="000200CE" w:rsidRPr="002D7ADE" w14:paraId="1B585F08" w14:textId="77777777" w:rsidTr="009E650B">
        <w:trPr>
          <w:trHeight w:val="300"/>
        </w:trPr>
        <w:tc>
          <w:tcPr>
            <w:tcW w:w="4254" w:type="dxa"/>
          </w:tcPr>
          <w:p w14:paraId="74C869F1" w14:textId="77777777" w:rsidR="000200CE" w:rsidRPr="00C73660" w:rsidRDefault="000200CE" w:rsidP="000200CE">
            <w:pPr>
              <w:rPr>
                <w:rFonts w:ascii="Overpass" w:hAnsi="Overpass"/>
                <w:b/>
                <w:sz w:val="20"/>
                <w:szCs w:val="20"/>
              </w:rPr>
            </w:pPr>
            <w:r w:rsidRPr="00FA6139">
              <w:rPr>
                <w:rFonts w:ascii="Overpass" w:hAnsi="Overpass"/>
                <w:b/>
                <w:sz w:val="20"/>
                <w:szCs w:val="20"/>
              </w:rPr>
              <w:t xml:space="preserve">Action 3: </w:t>
            </w:r>
            <w:r>
              <w:rPr>
                <w:rFonts w:ascii="Overpass" w:hAnsi="Overpass"/>
                <w:b/>
                <w:sz w:val="20"/>
                <w:szCs w:val="20"/>
              </w:rPr>
              <w:t xml:space="preserve">Food </w:t>
            </w:r>
          </w:p>
          <w:p w14:paraId="2330751F" w14:textId="77777777" w:rsidR="000200CE" w:rsidRPr="002F7155" w:rsidRDefault="000200CE" w:rsidP="000200CE">
            <w:pPr>
              <w:pStyle w:val="ListParagraph"/>
              <w:numPr>
                <w:ilvl w:val="0"/>
                <w:numId w:val="10"/>
              </w:numPr>
              <w:rPr>
                <w:rFonts w:ascii="Overpass" w:hAnsi="Overpass"/>
                <w:sz w:val="16"/>
                <w:szCs w:val="16"/>
              </w:rPr>
            </w:pPr>
            <w:r w:rsidRPr="002F7155">
              <w:rPr>
                <w:rFonts w:ascii="Overpass" w:hAnsi="Overpass"/>
                <w:sz w:val="16"/>
                <w:szCs w:val="16"/>
              </w:rPr>
              <w:lastRenderedPageBreak/>
              <w:t>Pro Veg offer schools a free menu consultation that seeks to support them in improving the uptake of your low-carbon intensive options. Apply for ProVeg’sSchool Plates award scheme, awarding schools bronze, silver and gold for decarbonising their school menu – use their badges to promote sustainable consumption on your menu, website and other comms e.g. parent newsletter</w:t>
            </w:r>
          </w:p>
          <w:p w14:paraId="319CEC9E" w14:textId="4D73E297" w:rsidR="000200CE" w:rsidRPr="00FA6139" w:rsidRDefault="000200CE" w:rsidP="000200CE">
            <w:pPr>
              <w:ind w:left="720"/>
              <w:rPr>
                <w:rFonts w:ascii="Overpass" w:hAnsi="Overpass"/>
                <w:b/>
                <w:sz w:val="20"/>
                <w:szCs w:val="20"/>
              </w:rPr>
            </w:pPr>
          </w:p>
        </w:tc>
        <w:tc>
          <w:tcPr>
            <w:tcW w:w="1275" w:type="dxa"/>
          </w:tcPr>
          <w:p w14:paraId="11AAE7E7" w14:textId="77777777" w:rsidR="007C08A2" w:rsidRPr="00D8497D" w:rsidRDefault="007C08A2" w:rsidP="007C08A2">
            <w:pPr>
              <w:rPr>
                <w:rFonts w:ascii="Overpass" w:hAnsi="Overpass"/>
                <w:sz w:val="14"/>
                <w:szCs w:val="14"/>
              </w:rPr>
            </w:pPr>
            <w:r>
              <w:rPr>
                <w:rFonts w:ascii="Overpass" w:hAnsi="Overpass"/>
                <w:sz w:val="14"/>
                <w:szCs w:val="14"/>
              </w:rPr>
              <w:lastRenderedPageBreak/>
              <w:t>Medium</w:t>
            </w:r>
            <w:r w:rsidRPr="00D8497D">
              <w:rPr>
                <w:rFonts w:ascii="Overpass" w:hAnsi="Overpass"/>
                <w:sz w:val="14"/>
                <w:szCs w:val="14"/>
              </w:rPr>
              <w:t xml:space="preserve"> </w:t>
            </w:r>
            <w:r w:rsidRPr="00D8497D">
              <w:rPr>
                <w:noProof/>
                <w:sz w:val="14"/>
                <w:szCs w:val="14"/>
              </w:rPr>
              <w:drawing>
                <wp:inline distT="0" distB="0" distL="0" distR="0" wp14:anchorId="068ED671" wp14:editId="30C57103">
                  <wp:extent cx="216000" cy="216000"/>
                  <wp:effectExtent l="0" t="0" r="0" b="0"/>
                  <wp:docPr id="1060137921"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648F3E31" w14:textId="77777777" w:rsidR="007C08A2" w:rsidRPr="00D8497D" w:rsidRDefault="007C08A2" w:rsidP="007C08A2">
            <w:pPr>
              <w:rPr>
                <w:rFonts w:ascii="Overpass" w:hAnsi="Overpass"/>
                <w:color w:val="C00000"/>
                <w:sz w:val="14"/>
                <w:szCs w:val="14"/>
              </w:rPr>
            </w:pPr>
            <w:r>
              <w:rPr>
                <w:rFonts w:ascii="Overpass" w:hAnsi="Overpass"/>
                <w:sz w:val="14"/>
                <w:szCs w:val="14"/>
              </w:rPr>
              <w:t>Low</w:t>
            </w:r>
            <w:r w:rsidRPr="00D8497D">
              <w:rPr>
                <w:rFonts w:ascii="Overpass" w:hAnsi="Overpass"/>
                <w:color w:val="00B050"/>
                <w:sz w:val="14"/>
                <w:szCs w:val="14"/>
              </w:rPr>
              <w:t xml:space="preserve"> £</w:t>
            </w:r>
          </w:p>
          <w:p w14:paraId="6651BD42" w14:textId="77777777" w:rsidR="007C08A2" w:rsidRPr="00D8497D" w:rsidRDefault="007C08A2" w:rsidP="007C08A2">
            <w:pPr>
              <w:rPr>
                <w:rFonts w:ascii="Overpass" w:hAnsi="Overpass"/>
                <w:color w:val="C00000"/>
                <w:sz w:val="14"/>
                <w:szCs w:val="14"/>
              </w:rPr>
            </w:pPr>
            <w:r>
              <w:rPr>
                <w:rFonts w:ascii="Overpass" w:hAnsi="Overpass"/>
                <w:sz w:val="14"/>
                <w:szCs w:val="14"/>
              </w:rPr>
              <w:lastRenderedPageBreak/>
              <w:t>Free</w:t>
            </w:r>
            <w:r w:rsidRPr="00D8497D">
              <w:rPr>
                <w:rFonts w:ascii="Overpass" w:hAnsi="Overpass"/>
                <w:sz w:val="14"/>
                <w:szCs w:val="14"/>
              </w:rPr>
              <w:t xml:space="preserve"> </w:t>
            </w:r>
            <w:r w:rsidRPr="00D8497D">
              <w:rPr>
                <w:rFonts w:ascii="Overpass" w:hAnsi="Overpass"/>
                <w:color w:val="C00000"/>
                <w:sz w:val="14"/>
                <w:szCs w:val="14"/>
              </w:rPr>
              <w:t>£</w:t>
            </w:r>
          </w:p>
          <w:p w14:paraId="19E4B9AF" w14:textId="68D6768C" w:rsidR="000200CE" w:rsidRPr="00F05CA8" w:rsidRDefault="007C08A2" w:rsidP="007C08A2">
            <w:pPr>
              <w:rPr>
                <w:rFonts w:ascii="Overpass" w:hAnsi="Overpass"/>
                <w:sz w:val="16"/>
                <w:szCs w:val="16"/>
              </w:rPr>
            </w:pPr>
            <w:r w:rsidRPr="00D8497D">
              <w:rPr>
                <w:rFonts w:ascii="Overpass" w:hAnsi="Overpass"/>
                <w:sz w:val="14"/>
                <w:szCs w:val="14"/>
              </w:rPr>
              <w:t>Moderate</w:t>
            </w:r>
            <w:r w:rsidRPr="00D8497D">
              <w:rPr>
                <w:noProof/>
                <w:sz w:val="14"/>
                <w:szCs w:val="14"/>
              </w:rPr>
              <w:drawing>
                <wp:inline distT="0" distB="0" distL="0" distR="0" wp14:anchorId="218D5044" wp14:editId="454D01D1">
                  <wp:extent cx="200025" cy="200025"/>
                  <wp:effectExtent l="0" t="0" r="9525" b="9525"/>
                  <wp:docPr id="620911902"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c>
          <w:tcPr>
            <w:tcW w:w="1701" w:type="dxa"/>
          </w:tcPr>
          <w:p w14:paraId="6C2E439C" w14:textId="72D9DC24" w:rsidR="000200CE" w:rsidRPr="00F05CA8" w:rsidRDefault="00EF36EF" w:rsidP="000200CE">
            <w:pPr>
              <w:rPr>
                <w:rFonts w:ascii="Overpass" w:hAnsi="Overpass"/>
                <w:sz w:val="16"/>
                <w:szCs w:val="16"/>
              </w:rPr>
            </w:pPr>
            <w:r w:rsidRPr="00EF36EF">
              <w:rPr>
                <w:rFonts w:ascii="Overpass" w:hAnsi="Overpass"/>
                <w:sz w:val="16"/>
                <w:szCs w:val="16"/>
                <w:highlight w:val="yellow"/>
              </w:rPr>
              <w:lastRenderedPageBreak/>
              <w:t>A.XXXXXX</w:t>
            </w:r>
          </w:p>
        </w:tc>
        <w:tc>
          <w:tcPr>
            <w:tcW w:w="1418" w:type="dxa"/>
          </w:tcPr>
          <w:p w14:paraId="45E4AC2F" w14:textId="62DAED95" w:rsidR="000200CE" w:rsidRPr="00F05CA8" w:rsidRDefault="00EF36EF" w:rsidP="000200CE">
            <w:pPr>
              <w:rPr>
                <w:rFonts w:ascii="Overpass" w:hAnsi="Overpass"/>
                <w:sz w:val="16"/>
                <w:szCs w:val="16"/>
              </w:rPr>
            </w:pPr>
            <w:r w:rsidRPr="00EF36EF">
              <w:rPr>
                <w:rFonts w:ascii="Overpass" w:hAnsi="Overpass"/>
                <w:sz w:val="16"/>
                <w:szCs w:val="16"/>
                <w:highlight w:val="yellow"/>
              </w:rPr>
              <w:t>A.XXXXXX</w:t>
            </w:r>
          </w:p>
        </w:tc>
        <w:tc>
          <w:tcPr>
            <w:tcW w:w="1276" w:type="dxa"/>
          </w:tcPr>
          <w:p w14:paraId="70AE724B" w14:textId="03D964B8" w:rsidR="000200CE" w:rsidRPr="00364C75" w:rsidRDefault="00EF36EF" w:rsidP="000200CE">
            <w:pPr>
              <w:rPr>
                <w:rFonts w:ascii="Overpass" w:hAnsi="Overpass"/>
                <w:color w:val="0563C1" w:themeColor="hyperlink"/>
                <w:sz w:val="16"/>
                <w:szCs w:val="16"/>
                <w:u w:val="single"/>
              </w:rPr>
            </w:pPr>
            <w:r w:rsidRPr="00EF36EF">
              <w:rPr>
                <w:rFonts w:ascii="Overpass" w:hAnsi="Overpass"/>
                <w:sz w:val="16"/>
                <w:szCs w:val="16"/>
                <w:highlight w:val="yellow"/>
              </w:rPr>
              <w:t>A.XXXXXX</w:t>
            </w:r>
          </w:p>
        </w:tc>
        <w:tc>
          <w:tcPr>
            <w:tcW w:w="1984" w:type="dxa"/>
          </w:tcPr>
          <w:p w14:paraId="6F63A4AC" w14:textId="6562660A" w:rsidR="000200CE" w:rsidRPr="00BA4FBF" w:rsidRDefault="0031175B" w:rsidP="000200CE">
            <w:pPr>
              <w:rPr>
                <w:sz w:val="16"/>
                <w:szCs w:val="16"/>
              </w:rPr>
            </w:pPr>
            <w:hyperlink r:id="rId22" w:history="1">
              <w:r w:rsidR="00F61953" w:rsidRPr="00BA4FBF">
                <w:rPr>
                  <w:rStyle w:val="Hyperlink"/>
                  <w:sz w:val="16"/>
                  <w:szCs w:val="16"/>
                </w:rPr>
                <w:t>ProVeg UK | School Plates</w:t>
              </w:r>
            </w:hyperlink>
          </w:p>
        </w:tc>
        <w:tc>
          <w:tcPr>
            <w:tcW w:w="2693" w:type="dxa"/>
          </w:tcPr>
          <w:p w14:paraId="5CB15D62" w14:textId="2B80AF8E" w:rsidR="000200CE" w:rsidRPr="00EF5832" w:rsidRDefault="000200CE" w:rsidP="000200CE">
            <w:pPr>
              <w:rPr>
                <w:rFonts w:ascii="Overpass" w:hAnsi="Overpass"/>
                <w:sz w:val="16"/>
                <w:szCs w:val="16"/>
              </w:rPr>
            </w:pPr>
            <w:r w:rsidRPr="00EF5832">
              <w:rPr>
                <w:rFonts w:ascii="Overpass" w:hAnsi="Overpass"/>
                <w:sz w:val="16"/>
                <w:szCs w:val="16"/>
              </w:rPr>
              <w:t xml:space="preserve">IQ4b: Our school policies on providing a healthy menu of low carbon intensive foods creates a culture in </w:t>
            </w:r>
            <w:r w:rsidRPr="00EF5832">
              <w:rPr>
                <w:rFonts w:ascii="Overpass" w:hAnsi="Overpass"/>
                <w:sz w:val="16"/>
                <w:szCs w:val="16"/>
              </w:rPr>
              <w:lastRenderedPageBreak/>
              <w:t>which people’s wellbeing is enhanced. Our children understand that through their daily menu choices, they can be a powerful advocate for not just their own health, but the future of a healthy planet. IQ5b: Our school culture of sustainability and decarbonisation is pupil-led. Pupils know they can make sustainable choices every day in the food they choose. Our school policies in this area, including meat free days and balanced menu choices which advocate low-carbon food encourages justice and courageous advocacy, enabling pupils to make ethical choices and to be agents of change.</w:t>
            </w:r>
          </w:p>
        </w:tc>
      </w:tr>
      <w:tr w:rsidR="00EF36EF" w:rsidRPr="002D7ADE" w14:paraId="3BEEDB5B" w14:textId="77777777" w:rsidTr="009E650B">
        <w:trPr>
          <w:trHeight w:val="300"/>
        </w:trPr>
        <w:tc>
          <w:tcPr>
            <w:tcW w:w="4254" w:type="dxa"/>
          </w:tcPr>
          <w:p w14:paraId="59260AE0" w14:textId="0CCF59C6" w:rsidR="00EF36EF" w:rsidRDefault="00EF36EF" w:rsidP="00EF36EF">
            <w:pPr>
              <w:rPr>
                <w:rFonts w:ascii="Overpass" w:hAnsi="Overpass"/>
                <w:b/>
                <w:bCs/>
                <w:sz w:val="20"/>
                <w:szCs w:val="20"/>
              </w:rPr>
            </w:pPr>
            <w:r w:rsidRPr="00FA6139">
              <w:rPr>
                <w:rFonts w:ascii="Overpass" w:hAnsi="Overpass"/>
                <w:b/>
                <w:sz w:val="20"/>
                <w:szCs w:val="20"/>
              </w:rPr>
              <w:lastRenderedPageBreak/>
              <w:t xml:space="preserve">Action 4: </w:t>
            </w:r>
            <w:r>
              <w:rPr>
                <w:rFonts w:ascii="Overpass" w:hAnsi="Overpass"/>
                <w:b/>
                <w:bCs/>
                <w:sz w:val="20"/>
                <w:szCs w:val="20"/>
              </w:rPr>
              <w:t>Procurement</w:t>
            </w:r>
          </w:p>
          <w:p w14:paraId="2ACA77DD" w14:textId="234C4487" w:rsidR="00EF36EF" w:rsidRPr="008B0230" w:rsidRDefault="00EF36EF" w:rsidP="00EF36EF">
            <w:pPr>
              <w:pStyle w:val="ListParagraph"/>
              <w:numPr>
                <w:ilvl w:val="0"/>
                <w:numId w:val="55"/>
              </w:numPr>
              <w:rPr>
                <w:rFonts w:ascii="Overpass" w:hAnsi="Overpass"/>
                <w:sz w:val="16"/>
                <w:szCs w:val="16"/>
                <w:lang w:val="en-GB"/>
              </w:rPr>
            </w:pPr>
            <w:r w:rsidRPr="008B0230">
              <w:rPr>
                <w:rFonts w:ascii="Overpass" w:hAnsi="Overpass"/>
                <w:sz w:val="16"/>
                <w:szCs w:val="16"/>
              </w:rPr>
              <w:t>School to remove the requirement for pupils to have a school PE kit and switch to a policy of plain, non-branded t -shirt and shorts/ joggers. Introduce this as a planet-saving action with benefits for families’ expense.</w:t>
            </w:r>
          </w:p>
          <w:p w14:paraId="34651288" w14:textId="77777777" w:rsidR="00EF36EF" w:rsidRPr="008B0230" w:rsidRDefault="00EF36EF" w:rsidP="00EF36EF">
            <w:pPr>
              <w:pStyle w:val="ListParagraph"/>
              <w:numPr>
                <w:ilvl w:val="0"/>
                <w:numId w:val="55"/>
              </w:numPr>
              <w:rPr>
                <w:rFonts w:ascii="Overpass" w:hAnsi="Overpass"/>
                <w:sz w:val="16"/>
                <w:szCs w:val="16"/>
                <w:lang w:val="en-GB"/>
              </w:rPr>
            </w:pPr>
            <w:r w:rsidRPr="008B0230">
              <w:rPr>
                <w:rFonts w:ascii="Overpass" w:hAnsi="Overpass"/>
                <w:sz w:val="16"/>
                <w:szCs w:val="16"/>
              </w:rPr>
              <w:t>Expand on your Uniform Swap Shop opportunities e.g. Summer and Christmas Fairs, Parents Evenings, End of term playground events.</w:t>
            </w:r>
          </w:p>
          <w:p w14:paraId="4D6D7373" w14:textId="77777777" w:rsidR="00EF36EF" w:rsidRPr="00C021FA" w:rsidRDefault="00EF36EF" w:rsidP="00EF36EF">
            <w:pPr>
              <w:rPr>
                <w:rFonts w:ascii="Overpass" w:hAnsi="Overpass"/>
                <w:b/>
                <w:bCs/>
                <w:sz w:val="20"/>
                <w:szCs w:val="20"/>
                <w:lang w:val="en-GB"/>
              </w:rPr>
            </w:pPr>
          </w:p>
          <w:p w14:paraId="6B544BC9" w14:textId="4AE0F569" w:rsidR="00EF36EF" w:rsidRPr="00FA6139" w:rsidRDefault="00EF36EF" w:rsidP="00EF36EF">
            <w:pPr>
              <w:tabs>
                <w:tab w:val="left" w:pos="1155"/>
              </w:tabs>
              <w:rPr>
                <w:rFonts w:ascii="Overpass" w:hAnsi="Overpass"/>
                <w:b/>
                <w:sz w:val="20"/>
                <w:szCs w:val="20"/>
              </w:rPr>
            </w:pPr>
          </w:p>
        </w:tc>
        <w:tc>
          <w:tcPr>
            <w:tcW w:w="1275" w:type="dxa"/>
          </w:tcPr>
          <w:p w14:paraId="6B135B37" w14:textId="77777777" w:rsidR="00EF36EF" w:rsidRDefault="00EF36EF" w:rsidP="00EF36EF">
            <w:pPr>
              <w:rPr>
                <w:rFonts w:ascii="Overpass" w:hAnsi="Overpass"/>
                <w:sz w:val="16"/>
                <w:szCs w:val="16"/>
              </w:rPr>
            </w:pPr>
          </w:p>
          <w:p w14:paraId="609F326F" w14:textId="77777777" w:rsidR="00A8383F" w:rsidRPr="00D8497D" w:rsidRDefault="00A8383F" w:rsidP="00A8383F">
            <w:pPr>
              <w:rPr>
                <w:rFonts w:ascii="Overpass" w:hAnsi="Overpass"/>
                <w:sz w:val="14"/>
                <w:szCs w:val="14"/>
              </w:rPr>
            </w:pPr>
            <w:r>
              <w:rPr>
                <w:rFonts w:ascii="Overpass" w:hAnsi="Overpass"/>
                <w:sz w:val="14"/>
                <w:szCs w:val="14"/>
              </w:rPr>
              <w:t>Medium/High</w:t>
            </w:r>
            <w:r w:rsidRPr="00D8497D">
              <w:rPr>
                <w:rFonts w:ascii="Overpass" w:hAnsi="Overpass"/>
                <w:sz w:val="14"/>
                <w:szCs w:val="14"/>
              </w:rPr>
              <w:t xml:space="preserve"> </w:t>
            </w:r>
            <w:r w:rsidRPr="00D8497D">
              <w:rPr>
                <w:noProof/>
                <w:sz w:val="14"/>
                <w:szCs w:val="14"/>
              </w:rPr>
              <w:drawing>
                <wp:inline distT="0" distB="0" distL="0" distR="0" wp14:anchorId="081C84BF" wp14:editId="491D4EA8">
                  <wp:extent cx="216000" cy="216000"/>
                  <wp:effectExtent l="0" t="0" r="0" b="0"/>
                  <wp:docPr id="1995538682"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565EA410" w14:textId="77777777" w:rsidR="00A8383F" w:rsidRPr="00D8497D" w:rsidRDefault="00A8383F" w:rsidP="00A8383F">
            <w:pPr>
              <w:rPr>
                <w:rFonts w:ascii="Overpass" w:hAnsi="Overpass"/>
                <w:color w:val="C00000"/>
                <w:sz w:val="14"/>
                <w:szCs w:val="14"/>
              </w:rPr>
            </w:pPr>
            <w:r>
              <w:rPr>
                <w:rFonts w:ascii="Overpass" w:hAnsi="Overpass"/>
                <w:sz w:val="14"/>
                <w:szCs w:val="14"/>
              </w:rPr>
              <w:t xml:space="preserve">Low </w:t>
            </w:r>
            <w:r w:rsidRPr="00D8497D">
              <w:rPr>
                <w:rFonts w:ascii="Overpass" w:hAnsi="Overpass"/>
                <w:color w:val="00B050"/>
                <w:sz w:val="14"/>
                <w:szCs w:val="14"/>
              </w:rPr>
              <w:t>£</w:t>
            </w:r>
          </w:p>
          <w:p w14:paraId="07C8EE8E" w14:textId="77777777" w:rsidR="00A8383F" w:rsidRPr="00D8497D" w:rsidRDefault="00A8383F" w:rsidP="00A8383F">
            <w:pPr>
              <w:rPr>
                <w:rFonts w:ascii="Overpass" w:hAnsi="Overpass"/>
                <w:color w:val="C00000"/>
                <w:sz w:val="14"/>
                <w:szCs w:val="14"/>
              </w:rPr>
            </w:pPr>
            <w:r>
              <w:rPr>
                <w:rFonts w:ascii="Overpass" w:hAnsi="Overpass"/>
                <w:sz w:val="14"/>
                <w:szCs w:val="14"/>
              </w:rPr>
              <w:t>Free</w:t>
            </w:r>
            <w:r w:rsidRPr="00D8497D">
              <w:rPr>
                <w:rFonts w:ascii="Overpass" w:hAnsi="Overpass"/>
                <w:sz w:val="14"/>
                <w:szCs w:val="14"/>
              </w:rPr>
              <w:t xml:space="preserve"> </w:t>
            </w:r>
            <w:r w:rsidRPr="00D8497D">
              <w:rPr>
                <w:rFonts w:ascii="Overpass" w:hAnsi="Overpass"/>
                <w:color w:val="C00000"/>
                <w:sz w:val="14"/>
                <w:szCs w:val="14"/>
              </w:rPr>
              <w:t>£</w:t>
            </w:r>
          </w:p>
          <w:p w14:paraId="5942FA0F" w14:textId="427470E9" w:rsidR="00A8383F" w:rsidRPr="00A8383F" w:rsidRDefault="00A8383F" w:rsidP="00A8383F">
            <w:pPr>
              <w:rPr>
                <w:rFonts w:ascii="Overpass" w:hAnsi="Overpass"/>
                <w:sz w:val="16"/>
                <w:szCs w:val="16"/>
              </w:rPr>
            </w:pPr>
            <w:r w:rsidRPr="00D8497D">
              <w:rPr>
                <w:rFonts w:ascii="Overpass" w:hAnsi="Overpass"/>
                <w:sz w:val="14"/>
                <w:szCs w:val="14"/>
              </w:rPr>
              <w:t>Moderate</w:t>
            </w:r>
            <w:r w:rsidRPr="00D8497D">
              <w:rPr>
                <w:noProof/>
                <w:sz w:val="14"/>
                <w:szCs w:val="14"/>
              </w:rPr>
              <w:drawing>
                <wp:inline distT="0" distB="0" distL="0" distR="0" wp14:anchorId="045F5083" wp14:editId="57A05E05">
                  <wp:extent cx="200025" cy="200025"/>
                  <wp:effectExtent l="0" t="0" r="9525" b="9525"/>
                  <wp:docPr id="1620390338"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c>
          <w:tcPr>
            <w:tcW w:w="1701" w:type="dxa"/>
          </w:tcPr>
          <w:p w14:paraId="610F8ED7" w14:textId="77777777" w:rsidR="00EF36EF" w:rsidRDefault="00EF36EF" w:rsidP="00EF36EF">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1BEC40ED" w14:textId="2CE7B821" w:rsidR="00EF36EF" w:rsidRPr="00F05CA8" w:rsidRDefault="00EF36EF" w:rsidP="00EF36EF">
            <w:pPr>
              <w:rPr>
                <w:rFonts w:ascii="Overpass" w:hAnsi="Overpass"/>
                <w:sz w:val="16"/>
                <w:szCs w:val="16"/>
              </w:rPr>
            </w:pPr>
            <w:r>
              <w:rPr>
                <w:rFonts w:ascii="Overpass" w:hAnsi="Overpass"/>
                <w:sz w:val="16"/>
                <w:szCs w:val="16"/>
                <w:shd w:val="clear" w:color="auto" w:fill="FFFF00"/>
              </w:rPr>
              <w:t>B. XXXXXXX</w:t>
            </w:r>
          </w:p>
        </w:tc>
        <w:tc>
          <w:tcPr>
            <w:tcW w:w="1418" w:type="dxa"/>
          </w:tcPr>
          <w:p w14:paraId="508FA4A7" w14:textId="77777777" w:rsidR="00EF36EF" w:rsidRDefault="00EF36EF" w:rsidP="00EF36EF">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518394F2" w14:textId="31AC6C44" w:rsidR="00EF36EF" w:rsidRPr="00F05CA8" w:rsidRDefault="00EF36EF" w:rsidP="00EF36EF">
            <w:pPr>
              <w:rPr>
                <w:rFonts w:ascii="Overpass" w:hAnsi="Overpass"/>
                <w:sz w:val="16"/>
                <w:szCs w:val="16"/>
              </w:rPr>
            </w:pPr>
            <w:r>
              <w:rPr>
                <w:rFonts w:ascii="Overpass" w:hAnsi="Overpass"/>
                <w:sz w:val="16"/>
                <w:szCs w:val="16"/>
                <w:shd w:val="clear" w:color="auto" w:fill="FFFF00"/>
              </w:rPr>
              <w:t>B. XXXXXXX</w:t>
            </w:r>
          </w:p>
        </w:tc>
        <w:tc>
          <w:tcPr>
            <w:tcW w:w="1276" w:type="dxa"/>
          </w:tcPr>
          <w:p w14:paraId="3EC23F20" w14:textId="77777777" w:rsidR="00EF36EF" w:rsidRDefault="00EF36EF" w:rsidP="00EF36EF">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3FF5E161" w14:textId="3CFC80F9" w:rsidR="00EF36EF" w:rsidRPr="00364C75" w:rsidRDefault="00EF36EF" w:rsidP="00EF36EF">
            <w:pPr>
              <w:rPr>
                <w:rFonts w:ascii="Overpass" w:hAnsi="Overpass"/>
                <w:color w:val="0563C1" w:themeColor="hyperlink"/>
                <w:sz w:val="16"/>
                <w:szCs w:val="16"/>
                <w:u w:val="single"/>
              </w:rPr>
            </w:pPr>
            <w:r>
              <w:rPr>
                <w:rFonts w:ascii="Overpass" w:hAnsi="Overpass"/>
                <w:sz w:val="16"/>
                <w:szCs w:val="16"/>
                <w:shd w:val="clear" w:color="auto" w:fill="FFFF00"/>
              </w:rPr>
              <w:t>B. XXXXXXX</w:t>
            </w:r>
          </w:p>
        </w:tc>
        <w:tc>
          <w:tcPr>
            <w:tcW w:w="1984" w:type="dxa"/>
          </w:tcPr>
          <w:p w14:paraId="56D41B6E" w14:textId="314D410D" w:rsidR="00EF36EF" w:rsidRPr="00DB1249" w:rsidRDefault="00F61953" w:rsidP="00EF36EF">
            <w:pPr>
              <w:rPr>
                <w:sz w:val="18"/>
                <w:szCs w:val="18"/>
              </w:rPr>
            </w:pPr>
            <w:r w:rsidRPr="00DB1249">
              <w:rPr>
                <w:sz w:val="18"/>
                <w:szCs w:val="18"/>
              </w:rPr>
              <w:t>Let’s Go Guide: Run a uniform swap shop</w:t>
            </w:r>
          </w:p>
        </w:tc>
        <w:tc>
          <w:tcPr>
            <w:tcW w:w="2693" w:type="dxa"/>
          </w:tcPr>
          <w:p w14:paraId="222D38F5" w14:textId="5AE2AC15" w:rsidR="00EF36EF" w:rsidRPr="00107FB5" w:rsidRDefault="00EF36EF" w:rsidP="00EF36EF">
            <w:pPr>
              <w:rPr>
                <w:rFonts w:ascii="Overpass" w:hAnsi="Overpass"/>
                <w:sz w:val="16"/>
                <w:szCs w:val="16"/>
              </w:rPr>
            </w:pPr>
            <w:r w:rsidRPr="00107FB5">
              <w:rPr>
                <w:rFonts w:ascii="Overpass" w:hAnsi="Overpass"/>
                <w:sz w:val="16"/>
                <w:szCs w:val="16"/>
              </w:rPr>
              <w:t xml:space="preserve">IQ5d: Through our </w:t>
            </w:r>
            <w:r>
              <w:rPr>
                <w:rFonts w:ascii="Overpass" w:hAnsi="Overpass"/>
                <w:sz w:val="16"/>
                <w:szCs w:val="16"/>
              </w:rPr>
              <w:t>school’</w:t>
            </w:r>
            <w:r w:rsidRPr="00107FB5">
              <w:rPr>
                <w:rFonts w:ascii="Overpass" w:hAnsi="Overpass"/>
                <w:sz w:val="16"/>
                <w:szCs w:val="16"/>
              </w:rPr>
              <w:t>s strategic policies for ethical purchasing, we identify systems to reduce unnecessary consumption and therefore reduce our impact on the world’s resources. In making these choices, we create an active culture of justice and responsibility and through this, the trust makes a positive impact on the culture of the school.</w:t>
            </w:r>
          </w:p>
        </w:tc>
      </w:tr>
    </w:tbl>
    <w:p w14:paraId="678189C0" w14:textId="77777777" w:rsidR="00D12D0A" w:rsidRDefault="00D12D0A" w:rsidP="287540C4"/>
    <w:p w14:paraId="354FF652" w14:textId="77777777" w:rsidR="00BA4FBF" w:rsidRDefault="00BA4FBF" w:rsidP="00F22130">
      <w:pPr>
        <w:pStyle w:val="NormalWeb"/>
        <w:rPr>
          <w:rStyle w:val="Strong"/>
          <w:rFonts w:ascii="Overpass" w:hAnsi="Overpass"/>
          <w:u w:val="single"/>
        </w:rPr>
      </w:pPr>
    </w:p>
    <w:p w14:paraId="1AF62526" w14:textId="77777777" w:rsidR="00BA4FBF" w:rsidRDefault="00BA4FBF" w:rsidP="00F22130">
      <w:pPr>
        <w:pStyle w:val="NormalWeb"/>
        <w:rPr>
          <w:rStyle w:val="Strong"/>
          <w:rFonts w:ascii="Overpass" w:hAnsi="Overpass"/>
          <w:u w:val="single"/>
        </w:rPr>
      </w:pPr>
    </w:p>
    <w:p w14:paraId="498BD3B1" w14:textId="57A974E4" w:rsidR="00F22130" w:rsidRPr="00F22130" w:rsidRDefault="00F22130" w:rsidP="00F22130">
      <w:pPr>
        <w:pStyle w:val="NormalWeb"/>
        <w:rPr>
          <w:rFonts w:ascii="Overpass" w:hAnsi="Overpass"/>
        </w:rPr>
      </w:pPr>
      <w:r w:rsidRPr="00F22130">
        <w:rPr>
          <w:rStyle w:val="Strong"/>
          <w:rFonts w:ascii="Overpass" w:hAnsi="Overpass"/>
          <w:u w:val="single"/>
        </w:rPr>
        <w:t>Adaptation and resilience</w:t>
      </w:r>
      <w:r w:rsidR="00F610E5">
        <w:rPr>
          <w:rStyle w:val="Strong"/>
          <w:rFonts w:ascii="Overpass" w:hAnsi="Overpass"/>
          <w:u w:val="single"/>
        </w:rPr>
        <w:t xml:space="preserve">: </w:t>
      </w:r>
      <w:r w:rsidR="00F65BBD">
        <w:rPr>
          <w:rStyle w:val="Strong"/>
          <w:rFonts w:ascii="Overpass" w:hAnsi="Overpass"/>
        </w:rPr>
        <w:t>T</w:t>
      </w:r>
      <w:r w:rsidRPr="00F22130">
        <w:rPr>
          <w:rStyle w:val="Strong"/>
          <w:rFonts w:ascii="Overpass" w:hAnsi="Overpass"/>
        </w:rPr>
        <w:t>aking actions to reduce the risk of flooding and overheating and to future proof scarce resources for potential shortages</w:t>
      </w:r>
    </w:p>
    <w:tbl>
      <w:tblPr>
        <w:tblStyle w:val="TableGrid"/>
        <w:tblW w:w="14550" w:type="dxa"/>
        <w:tblInd w:w="-431" w:type="dxa"/>
        <w:tblLayout w:type="fixed"/>
        <w:tblLook w:val="06A0" w:firstRow="1" w:lastRow="0" w:firstColumn="1" w:lastColumn="0" w:noHBand="1" w:noVBand="1"/>
      </w:tblPr>
      <w:tblGrid>
        <w:gridCol w:w="4216"/>
        <w:gridCol w:w="1224"/>
        <w:gridCol w:w="1632"/>
        <w:gridCol w:w="1495"/>
        <w:gridCol w:w="1360"/>
        <w:gridCol w:w="1839"/>
        <w:gridCol w:w="2784"/>
      </w:tblGrid>
      <w:tr w:rsidR="00F22130" w:rsidRPr="00F85C6D" w14:paraId="07B0A0E6" w14:textId="77777777" w:rsidTr="00DB1249">
        <w:trPr>
          <w:trHeight w:val="1130"/>
        </w:trPr>
        <w:tc>
          <w:tcPr>
            <w:tcW w:w="4216" w:type="dxa"/>
            <w:shd w:val="clear" w:color="auto" w:fill="F9E701"/>
            <w:vAlign w:val="center"/>
          </w:tcPr>
          <w:p w14:paraId="7BD04C39" w14:textId="77777777" w:rsidR="00F22130" w:rsidRPr="00F85C6D" w:rsidRDefault="00F22130" w:rsidP="00525AD0">
            <w:pPr>
              <w:jc w:val="center"/>
              <w:rPr>
                <w:rFonts w:ascii="Overpass" w:hAnsi="Overpass"/>
              </w:rPr>
            </w:pPr>
            <w:r w:rsidRPr="00F85C6D">
              <w:rPr>
                <w:rFonts w:ascii="Overpass" w:hAnsi="Overpass"/>
                <w:b/>
                <w:bCs/>
              </w:rPr>
              <w:t>Action</w:t>
            </w:r>
          </w:p>
        </w:tc>
        <w:tc>
          <w:tcPr>
            <w:tcW w:w="1224" w:type="dxa"/>
            <w:shd w:val="clear" w:color="auto" w:fill="F9E701"/>
          </w:tcPr>
          <w:p w14:paraId="0828B436" w14:textId="77777777" w:rsidR="00D07061" w:rsidRDefault="00D07061" w:rsidP="00D07061">
            <w:pPr>
              <w:jc w:val="center"/>
              <w:rPr>
                <w:rFonts w:ascii="Overpass" w:hAnsi="Overpass"/>
                <w:b/>
                <w:bCs/>
              </w:rPr>
            </w:pPr>
          </w:p>
          <w:p w14:paraId="1C962F65" w14:textId="77777777" w:rsidR="00D07061" w:rsidRDefault="00D07061" w:rsidP="00D07061">
            <w:pPr>
              <w:jc w:val="center"/>
              <w:rPr>
                <w:rFonts w:ascii="Overpass" w:hAnsi="Overpass"/>
                <w:b/>
                <w:bCs/>
              </w:rPr>
            </w:pPr>
            <w:r>
              <w:rPr>
                <w:rFonts w:ascii="Overpass" w:hAnsi="Overpass"/>
                <w:b/>
                <w:bCs/>
              </w:rPr>
              <w:t>Input/</w:t>
            </w:r>
          </w:p>
          <w:p w14:paraId="2E4344BF" w14:textId="48A4FCE0" w:rsidR="00D07061" w:rsidRDefault="00D07061" w:rsidP="00D07061">
            <w:pPr>
              <w:jc w:val="center"/>
              <w:rPr>
                <w:rFonts w:ascii="Overpass" w:hAnsi="Overpass"/>
                <w:b/>
                <w:bCs/>
              </w:rPr>
            </w:pPr>
            <w:r>
              <w:rPr>
                <w:rFonts w:ascii="Overpass" w:hAnsi="Overpass"/>
                <w:b/>
                <w:bCs/>
              </w:rPr>
              <w:t>return</w:t>
            </w:r>
          </w:p>
        </w:tc>
        <w:tc>
          <w:tcPr>
            <w:tcW w:w="1632" w:type="dxa"/>
            <w:shd w:val="clear" w:color="auto" w:fill="F9E701"/>
            <w:vAlign w:val="center"/>
          </w:tcPr>
          <w:p w14:paraId="01091D79" w14:textId="5A19E3C1" w:rsidR="00F22130" w:rsidRPr="00F85C6D" w:rsidRDefault="00F22130" w:rsidP="00525AD0">
            <w:pPr>
              <w:jc w:val="center"/>
              <w:rPr>
                <w:rFonts w:ascii="Overpass" w:hAnsi="Overpass"/>
              </w:rPr>
            </w:pPr>
            <w:r w:rsidRPr="00F85C6D">
              <w:rPr>
                <w:rFonts w:ascii="Overpass" w:hAnsi="Overpass"/>
                <w:b/>
                <w:bCs/>
              </w:rPr>
              <w:t>Key stakeholders</w:t>
            </w:r>
          </w:p>
        </w:tc>
        <w:tc>
          <w:tcPr>
            <w:tcW w:w="1495" w:type="dxa"/>
            <w:shd w:val="clear" w:color="auto" w:fill="F9E701"/>
            <w:vAlign w:val="center"/>
          </w:tcPr>
          <w:p w14:paraId="55BC5AAF" w14:textId="77777777" w:rsidR="00F22130" w:rsidRPr="00F85C6D" w:rsidRDefault="00F22130" w:rsidP="00525AD0">
            <w:pPr>
              <w:jc w:val="center"/>
              <w:rPr>
                <w:rFonts w:ascii="Overpass" w:hAnsi="Overpass"/>
                <w:b/>
                <w:bCs/>
              </w:rPr>
            </w:pPr>
            <w:r w:rsidRPr="00F85C6D">
              <w:rPr>
                <w:rFonts w:ascii="Overpass" w:hAnsi="Overpass"/>
                <w:b/>
                <w:bCs/>
              </w:rPr>
              <w:t>Start date</w:t>
            </w:r>
          </w:p>
          <w:p w14:paraId="35EFE077" w14:textId="77777777" w:rsidR="00F22130" w:rsidRPr="00F85C6D" w:rsidRDefault="00F22130" w:rsidP="00525AD0">
            <w:pPr>
              <w:jc w:val="center"/>
              <w:rPr>
                <w:rFonts w:ascii="Overpass" w:hAnsi="Overpass"/>
              </w:rPr>
            </w:pPr>
          </w:p>
        </w:tc>
        <w:tc>
          <w:tcPr>
            <w:tcW w:w="1360" w:type="dxa"/>
            <w:shd w:val="clear" w:color="auto" w:fill="F9E701"/>
            <w:vAlign w:val="center"/>
          </w:tcPr>
          <w:p w14:paraId="4E8301F5" w14:textId="77777777" w:rsidR="00F22130" w:rsidRPr="00F85C6D" w:rsidRDefault="00F22130" w:rsidP="00525AD0">
            <w:pPr>
              <w:jc w:val="center"/>
              <w:rPr>
                <w:rFonts w:ascii="Overpass" w:hAnsi="Overpass"/>
                <w:b/>
                <w:bCs/>
              </w:rPr>
            </w:pPr>
            <w:r w:rsidRPr="00F85C6D">
              <w:rPr>
                <w:rFonts w:ascii="Overpass" w:hAnsi="Overpass"/>
                <w:b/>
                <w:bCs/>
              </w:rPr>
              <w:t>Review date</w:t>
            </w:r>
          </w:p>
          <w:p w14:paraId="12EEEDD9" w14:textId="77777777" w:rsidR="00F22130" w:rsidRPr="00F85C6D" w:rsidRDefault="00F22130" w:rsidP="00525AD0">
            <w:pPr>
              <w:jc w:val="center"/>
              <w:rPr>
                <w:rFonts w:ascii="Overpass" w:hAnsi="Overpass"/>
              </w:rPr>
            </w:pPr>
          </w:p>
        </w:tc>
        <w:tc>
          <w:tcPr>
            <w:tcW w:w="1839" w:type="dxa"/>
            <w:shd w:val="clear" w:color="auto" w:fill="F9E701"/>
            <w:vAlign w:val="center"/>
          </w:tcPr>
          <w:p w14:paraId="73274923" w14:textId="60C6D107" w:rsidR="00F22130" w:rsidRPr="00F85C6D" w:rsidRDefault="0022269B" w:rsidP="00525AD0">
            <w:pPr>
              <w:jc w:val="center"/>
              <w:rPr>
                <w:rFonts w:ascii="Overpass" w:hAnsi="Overpass"/>
                <w:b/>
                <w:bCs/>
              </w:rPr>
            </w:pPr>
            <w:r>
              <w:rPr>
                <w:rFonts w:ascii="Overpass" w:hAnsi="Overpass"/>
                <w:b/>
                <w:bCs/>
              </w:rPr>
              <w:t>Resources</w:t>
            </w:r>
          </w:p>
        </w:tc>
        <w:tc>
          <w:tcPr>
            <w:tcW w:w="2784" w:type="dxa"/>
            <w:shd w:val="clear" w:color="auto" w:fill="F9E701"/>
          </w:tcPr>
          <w:p w14:paraId="3D4266E9" w14:textId="77777777" w:rsidR="00F22130" w:rsidRDefault="00F22130" w:rsidP="00525AD0">
            <w:pPr>
              <w:jc w:val="center"/>
              <w:rPr>
                <w:rFonts w:ascii="Overpass" w:hAnsi="Overpass"/>
                <w:b/>
                <w:bCs/>
              </w:rPr>
            </w:pPr>
            <w:r w:rsidRPr="00F85C6D">
              <w:rPr>
                <w:rFonts w:ascii="Overpass" w:hAnsi="Overpass"/>
                <w:b/>
                <w:bCs/>
              </w:rPr>
              <w:t>School Improvement Priority link</w:t>
            </w:r>
          </w:p>
          <w:p w14:paraId="452DC378" w14:textId="3772CD04" w:rsidR="00DB1249" w:rsidRPr="00F85C6D" w:rsidRDefault="00DB1249" w:rsidP="00525AD0">
            <w:pPr>
              <w:jc w:val="center"/>
              <w:rPr>
                <w:rFonts w:ascii="Overpass" w:hAnsi="Overpass"/>
                <w:b/>
                <w:bCs/>
              </w:rPr>
            </w:pPr>
            <w:r>
              <w:rPr>
                <w:rFonts w:ascii="Overpass" w:hAnsi="Overpass"/>
                <w:b/>
                <w:bCs/>
              </w:rPr>
              <w:t>SIAMS</w:t>
            </w:r>
          </w:p>
        </w:tc>
      </w:tr>
      <w:tr w:rsidR="00EF36EF" w14:paraId="7C2A2972" w14:textId="77777777" w:rsidTr="00DB1249">
        <w:trPr>
          <w:trHeight w:val="343"/>
        </w:trPr>
        <w:tc>
          <w:tcPr>
            <w:tcW w:w="4216" w:type="dxa"/>
          </w:tcPr>
          <w:p w14:paraId="3A58AA33" w14:textId="56771F6D" w:rsidR="00EF36EF" w:rsidRDefault="00EF36EF" w:rsidP="00EF36EF">
            <w:pPr>
              <w:rPr>
                <w:rFonts w:ascii="Overpass" w:hAnsi="Overpass"/>
                <w:b/>
                <w:bCs/>
                <w:sz w:val="20"/>
                <w:szCs w:val="20"/>
              </w:rPr>
            </w:pPr>
            <w:r w:rsidRPr="00FA6139">
              <w:rPr>
                <w:rFonts w:ascii="Overpass" w:hAnsi="Overpass"/>
                <w:b/>
                <w:sz w:val="20"/>
                <w:szCs w:val="20"/>
              </w:rPr>
              <w:t xml:space="preserve">Action </w:t>
            </w:r>
            <w:r>
              <w:rPr>
                <w:rFonts w:ascii="Overpass" w:hAnsi="Overpass"/>
                <w:b/>
                <w:sz w:val="20"/>
                <w:szCs w:val="20"/>
              </w:rPr>
              <w:t>1</w:t>
            </w:r>
            <w:r w:rsidRPr="00FA6139">
              <w:rPr>
                <w:rFonts w:ascii="Overpass" w:hAnsi="Overpass"/>
                <w:b/>
                <w:sz w:val="20"/>
                <w:szCs w:val="20"/>
              </w:rPr>
              <w:t xml:space="preserve">: </w:t>
            </w:r>
            <w:r>
              <w:rPr>
                <w:rFonts w:ascii="Overpass" w:hAnsi="Overpass"/>
                <w:b/>
                <w:bCs/>
                <w:sz w:val="20"/>
                <w:szCs w:val="20"/>
              </w:rPr>
              <w:t>Adaptation</w:t>
            </w:r>
          </w:p>
          <w:p w14:paraId="6C5B7401" w14:textId="6E4682AB" w:rsidR="00EF36EF" w:rsidRPr="00EE296B" w:rsidRDefault="00EF36EF" w:rsidP="00EF36EF">
            <w:pPr>
              <w:pStyle w:val="ListParagraph"/>
              <w:numPr>
                <w:ilvl w:val="0"/>
                <w:numId w:val="56"/>
              </w:numPr>
              <w:rPr>
                <w:rFonts w:ascii="Overpass" w:hAnsi="Overpass"/>
                <w:sz w:val="16"/>
                <w:szCs w:val="16"/>
                <w:lang w:val="en-GB"/>
              </w:rPr>
            </w:pPr>
            <w:r w:rsidRPr="00EE296B">
              <w:rPr>
                <w:rFonts w:ascii="Overpass" w:hAnsi="Overpass"/>
                <w:sz w:val="16"/>
                <w:szCs w:val="16"/>
                <w:lang w:val="en-GB"/>
              </w:rPr>
              <w:lastRenderedPageBreak/>
              <w:t xml:space="preserve">Severn Trent Water are currently offering free water audits for schools. As part of the audit, they will monitor your business’s current water usage and provide personalised water saving advice, tailored to your business. They’ll fit water saving devices, replace any old fixtures and fittings, and identify opportunities to fix leaks all for free  </w:t>
            </w:r>
          </w:p>
          <w:p w14:paraId="179C851B" w14:textId="06E1E2A1" w:rsidR="00EF36EF" w:rsidRPr="00B82B98" w:rsidRDefault="00EF36EF" w:rsidP="00BA4FBF">
            <w:pPr>
              <w:pStyle w:val="ListParagraph"/>
              <w:numPr>
                <w:ilvl w:val="0"/>
                <w:numId w:val="56"/>
              </w:numPr>
              <w:rPr>
                <w:rFonts w:ascii="Overpass" w:hAnsi="Overpass"/>
                <w:sz w:val="16"/>
                <w:szCs w:val="16"/>
              </w:rPr>
            </w:pPr>
            <w:r w:rsidRPr="00BA4FBF">
              <w:rPr>
                <w:rFonts w:ascii="Overpass" w:hAnsi="Overpass"/>
                <w:sz w:val="16"/>
                <w:szCs w:val="16"/>
                <w:lang w:val="en-GB"/>
              </w:rPr>
              <w:t>Consider applying for funding from the Severn Trent Community Fund for improvements such as shade sails and planting – any bid would need to evidence the benefit for people, place and environment. Your Climate Action Advisor can offer support with this.</w:t>
            </w:r>
          </w:p>
        </w:tc>
        <w:tc>
          <w:tcPr>
            <w:tcW w:w="1224" w:type="dxa"/>
          </w:tcPr>
          <w:p w14:paraId="49BDE0E8" w14:textId="77777777" w:rsidR="00C30ABD" w:rsidRPr="00D8497D" w:rsidRDefault="00C30ABD" w:rsidP="00C30ABD">
            <w:pPr>
              <w:rPr>
                <w:rFonts w:ascii="Overpass" w:hAnsi="Overpass"/>
                <w:sz w:val="14"/>
                <w:szCs w:val="14"/>
              </w:rPr>
            </w:pPr>
            <w:r>
              <w:rPr>
                <w:rFonts w:ascii="Overpass" w:hAnsi="Overpass"/>
                <w:sz w:val="14"/>
                <w:szCs w:val="14"/>
              </w:rPr>
              <w:lastRenderedPageBreak/>
              <w:t>Medium</w:t>
            </w:r>
            <w:r w:rsidRPr="00D8497D">
              <w:rPr>
                <w:rFonts w:ascii="Overpass" w:hAnsi="Overpass"/>
                <w:sz w:val="14"/>
                <w:szCs w:val="14"/>
              </w:rPr>
              <w:t xml:space="preserve"> </w:t>
            </w:r>
            <w:r w:rsidRPr="00D8497D">
              <w:rPr>
                <w:noProof/>
                <w:sz w:val="14"/>
                <w:szCs w:val="14"/>
              </w:rPr>
              <w:drawing>
                <wp:inline distT="0" distB="0" distL="0" distR="0" wp14:anchorId="3977A630" wp14:editId="3E2F57EE">
                  <wp:extent cx="216000" cy="216000"/>
                  <wp:effectExtent l="0" t="0" r="0" b="0"/>
                  <wp:docPr id="972388902"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146A0877" w14:textId="77777777" w:rsidR="00C30ABD" w:rsidRPr="00D8497D" w:rsidRDefault="00C30ABD" w:rsidP="00C30ABD">
            <w:pPr>
              <w:rPr>
                <w:rFonts w:ascii="Overpass" w:hAnsi="Overpass"/>
                <w:color w:val="C00000"/>
                <w:sz w:val="14"/>
                <w:szCs w:val="14"/>
              </w:rPr>
            </w:pPr>
            <w:r w:rsidRPr="00D8497D">
              <w:rPr>
                <w:rFonts w:ascii="Overpass" w:hAnsi="Overpass"/>
                <w:sz w:val="14"/>
                <w:szCs w:val="14"/>
              </w:rPr>
              <w:lastRenderedPageBreak/>
              <w:t>Medium</w:t>
            </w:r>
            <w:r w:rsidRPr="00D8497D">
              <w:rPr>
                <w:rFonts w:ascii="Overpass" w:hAnsi="Overpass"/>
                <w:color w:val="00B050"/>
                <w:sz w:val="14"/>
                <w:szCs w:val="14"/>
              </w:rPr>
              <w:t xml:space="preserve"> £</w:t>
            </w:r>
          </w:p>
          <w:p w14:paraId="42D36B16" w14:textId="77777777" w:rsidR="00C30ABD" w:rsidRPr="00D8497D" w:rsidRDefault="00C30ABD" w:rsidP="00C30ABD">
            <w:pPr>
              <w:rPr>
                <w:rFonts w:ascii="Overpass" w:hAnsi="Overpass"/>
                <w:color w:val="C00000"/>
                <w:sz w:val="14"/>
                <w:szCs w:val="14"/>
              </w:rPr>
            </w:pPr>
            <w:r>
              <w:rPr>
                <w:rFonts w:ascii="Overpass" w:hAnsi="Overpass"/>
                <w:sz w:val="14"/>
                <w:szCs w:val="14"/>
              </w:rPr>
              <w:t>Free</w:t>
            </w:r>
            <w:r w:rsidRPr="00D8497D">
              <w:rPr>
                <w:rFonts w:ascii="Overpass" w:hAnsi="Overpass"/>
                <w:sz w:val="14"/>
                <w:szCs w:val="14"/>
              </w:rPr>
              <w:t xml:space="preserve"> </w:t>
            </w:r>
            <w:r w:rsidRPr="00D8497D">
              <w:rPr>
                <w:rFonts w:ascii="Overpass" w:hAnsi="Overpass"/>
                <w:color w:val="C00000"/>
                <w:sz w:val="14"/>
                <w:szCs w:val="14"/>
              </w:rPr>
              <w:t>£</w:t>
            </w:r>
          </w:p>
          <w:p w14:paraId="1C96BC47" w14:textId="43C00B20" w:rsidR="00EF36EF" w:rsidRPr="00F05CA8" w:rsidRDefault="00C30ABD" w:rsidP="00C30ABD">
            <w:pPr>
              <w:rPr>
                <w:rFonts w:ascii="Overpass" w:hAnsi="Overpass"/>
                <w:sz w:val="16"/>
                <w:szCs w:val="16"/>
              </w:rPr>
            </w:pPr>
            <w:r>
              <w:rPr>
                <w:rFonts w:ascii="Overpass" w:hAnsi="Overpass"/>
                <w:sz w:val="14"/>
                <w:szCs w:val="14"/>
              </w:rPr>
              <w:t>Low</w:t>
            </w:r>
            <w:r w:rsidRPr="00D8497D">
              <w:rPr>
                <w:noProof/>
                <w:sz w:val="14"/>
                <w:szCs w:val="14"/>
              </w:rPr>
              <w:drawing>
                <wp:inline distT="0" distB="0" distL="0" distR="0" wp14:anchorId="394D0CCB" wp14:editId="5BF09E96">
                  <wp:extent cx="200025" cy="200025"/>
                  <wp:effectExtent l="0" t="0" r="9525" b="9525"/>
                  <wp:docPr id="1302227136"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c>
          <w:tcPr>
            <w:tcW w:w="1632" w:type="dxa"/>
          </w:tcPr>
          <w:p w14:paraId="55348023" w14:textId="77777777" w:rsidR="00EF36EF" w:rsidRDefault="00EF36EF" w:rsidP="00EF36EF">
            <w:pPr>
              <w:rPr>
                <w:rFonts w:ascii="Overpass" w:hAnsi="Overpass"/>
                <w:sz w:val="16"/>
                <w:szCs w:val="16"/>
                <w:shd w:val="clear" w:color="auto" w:fill="FFFF00"/>
              </w:rPr>
            </w:pPr>
            <w:r>
              <w:rPr>
                <w:rFonts w:ascii="Overpass" w:hAnsi="Overpass"/>
                <w:sz w:val="16"/>
                <w:szCs w:val="16"/>
              </w:rPr>
              <w:lastRenderedPageBreak/>
              <w:t xml:space="preserve">A. </w:t>
            </w:r>
            <w:r w:rsidRPr="00D75620">
              <w:rPr>
                <w:rFonts w:ascii="Overpass" w:hAnsi="Overpass"/>
                <w:sz w:val="16"/>
                <w:szCs w:val="16"/>
                <w:shd w:val="clear" w:color="auto" w:fill="FFFF00"/>
              </w:rPr>
              <w:t>XXXXXXX</w:t>
            </w:r>
          </w:p>
          <w:p w14:paraId="6AAB2C75" w14:textId="5A24A4B1" w:rsidR="00EF36EF" w:rsidRPr="00F05CA8" w:rsidRDefault="00EF36EF" w:rsidP="00EF36EF">
            <w:pPr>
              <w:rPr>
                <w:rFonts w:ascii="Overpass" w:hAnsi="Overpass"/>
                <w:sz w:val="16"/>
                <w:szCs w:val="16"/>
              </w:rPr>
            </w:pPr>
            <w:r>
              <w:rPr>
                <w:rFonts w:ascii="Overpass" w:hAnsi="Overpass"/>
                <w:sz w:val="16"/>
                <w:szCs w:val="16"/>
                <w:shd w:val="clear" w:color="auto" w:fill="FFFF00"/>
              </w:rPr>
              <w:t>B. XXXXXXX</w:t>
            </w:r>
          </w:p>
        </w:tc>
        <w:tc>
          <w:tcPr>
            <w:tcW w:w="1495" w:type="dxa"/>
          </w:tcPr>
          <w:p w14:paraId="4ACEFC4F" w14:textId="77777777" w:rsidR="00EF36EF" w:rsidRDefault="00EF36EF" w:rsidP="00EF36EF">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43D56191" w14:textId="01B22CA8" w:rsidR="00EF36EF" w:rsidRPr="00F05CA8" w:rsidRDefault="00EF36EF" w:rsidP="00EF36EF">
            <w:pPr>
              <w:rPr>
                <w:rFonts w:ascii="Overpass" w:hAnsi="Overpass"/>
                <w:sz w:val="16"/>
                <w:szCs w:val="16"/>
              </w:rPr>
            </w:pPr>
            <w:r>
              <w:rPr>
                <w:rFonts w:ascii="Overpass" w:hAnsi="Overpass"/>
                <w:sz w:val="16"/>
                <w:szCs w:val="16"/>
                <w:shd w:val="clear" w:color="auto" w:fill="FFFF00"/>
              </w:rPr>
              <w:t>B. XXXXXXX</w:t>
            </w:r>
          </w:p>
        </w:tc>
        <w:tc>
          <w:tcPr>
            <w:tcW w:w="1360" w:type="dxa"/>
          </w:tcPr>
          <w:p w14:paraId="2B67E739" w14:textId="77777777" w:rsidR="00EF36EF" w:rsidRDefault="00EF36EF" w:rsidP="00EF36EF">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6C0CC214" w14:textId="4C1E4668" w:rsidR="00EF36EF" w:rsidRPr="00364C75" w:rsidRDefault="00EF36EF" w:rsidP="00EF36EF">
            <w:pPr>
              <w:rPr>
                <w:rFonts w:ascii="Overpass" w:hAnsi="Overpass"/>
                <w:color w:val="0563C1" w:themeColor="hyperlink"/>
                <w:sz w:val="16"/>
                <w:szCs w:val="16"/>
                <w:u w:val="single"/>
              </w:rPr>
            </w:pPr>
            <w:r>
              <w:rPr>
                <w:rFonts w:ascii="Overpass" w:hAnsi="Overpass"/>
                <w:sz w:val="16"/>
                <w:szCs w:val="16"/>
                <w:shd w:val="clear" w:color="auto" w:fill="FFFF00"/>
              </w:rPr>
              <w:t>B. XXXXXXX</w:t>
            </w:r>
          </w:p>
        </w:tc>
        <w:tc>
          <w:tcPr>
            <w:tcW w:w="1839" w:type="dxa"/>
          </w:tcPr>
          <w:p w14:paraId="74B1C356" w14:textId="77777777" w:rsidR="00EF36EF" w:rsidRDefault="0031175B" w:rsidP="00DB1249">
            <w:pPr>
              <w:rPr>
                <w:rStyle w:val="Hyperlink"/>
                <w:rFonts w:ascii="Overpass" w:hAnsi="Overpass"/>
                <w:sz w:val="16"/>
                <w:szCs w:val="16"/>
                <w:lang w:val="en-GB"/>
              </w:rPr>
            </w:pPr>
            <w:hyperlink r:id="rId23" w:history="1">
              <w:r w:rsidR="00F61953" w:rsidRPr="00DB1249">
                <w:rPr>
                  <w:rStyle w:val="Hyperlink"/>
                  <w:rFonts w:ascii="Overpass" w:hAnsi="Overpass"/>
                  <w:sz w:val="16"/>
                  <w:szCs w:val="16"/>
                  <w:lang w:val="en-GB"/>
                </w:rPr>
                <w:t xml:space="preserve">Business water form | Get in touch | Severn </w:t>
              </w:r>
              <w:r w:rsidR="00F61953" w:rsidRPr="00DB1249">
                <w:rPr>
                  <w:rStyle w:val="Hyperlink"/>
                  <w:rFonts w:ascii="Overpass" w:hAnsi="Overpass"/>
                  <w:sz w:val="16"/>
                  <w:szCs w:val="16"/>
                  <w:lang w:val="en-GB"/>
                </w:rPr>
                <w:lastRenderedPageBreak/>
                <w:t>Trent Water (stwater.co.uk)</w:t>
              </w:r>
            </w:hyperlink>
          </w:p>
          <w:p w14:paraId="30746768" w14:textId="77777777" w:rsidR="00DB1249" w:rsidRPr="00DB1249" w:rsidRDefault="00DB1249" w:rsidP="00DB1249">
            <w:pPr>
              <w:rPr>
                <w:rFonts w:ascii="Overpass" w:hAnsi="Overpass"/>
                <w:sz w:val="16"/>
                <w:szCs w:val="16"/>
              </w:rPr>
            </w:pPr>
          </w:p>
          <w:p w14:paraId="4B664C0A" w14:textId="0CECCDC1" w:rsidR="002B33D9" w:rsidRPr="00DB1249" w:rsidRDefault="0031175B" w:rsidP="00DB1249">
            <w:pPr>
              <w:rPr>
                <w:rFonts w:ascii="Overpass" w:hAnsi="Overpass"/>
                <w:sz w:val="20"/>
                <w:szCs w:val="20"/>
              </w:rPr>
            </w:pPr>
            <w:hyperlink r:id="rId24" w:history="1">
              <w:r w:rsidR="002B33D9" w:rsidRPr="00DB1249">
                <w:rPr>
                  <w:rStyle w:val="Hyperlink"/>
                  <w:rFonts w:ascii="Overpass" w:hAnsi="Overpass"/>
                  <w:sz w:val="16"/>
                  <w:szCs w:val="16"/>
                </w:rPr>
                <w:t>Severn Trent Community Fund | About Us | Severn Trent Water (stwater.co.uk)</w:t>
              </w:r>
            </w:hyperlink>
          </w:p>
        </w:tc>
        <w:tc>
          <w:tcPr>
            <w:tcW w:w="2784" w:type="dxa"/>
          </w:tcPr>
          <w:p w14:paraId="2E7FE969" w14:textId="6765BE49" w:rsidR="00EF36EF" w:rsidRPr="00BF3A63" w:rsidRDefault="00EF36EF" w:rsidP="00EF36EF">
            <w:pPr>
              <w:rPr>
                <w:rFonts w:ascii="Overpass" w:hAnsi="Overpass"/>
                <w:sz w:val="16"/>
                <w:szCs w:val="16"/>
              </w:rPr>
            </w:pPr>
            <w:r w:rsidRPr="00BF3A63">
              <w:rPr>
                <w:rFonts w:ascii="Overpass" w:hAnsi="Overpass"/>
                <w:sz w:val="16"/>
                <w:szCs w:val="16"/>
              </w:rPr>
              <w:lastRenderedPageBreak/>
              <w:t xml:space="preserve">IQ1 Our theologically rooted Christian vision is a living reality that enables </w:t>
            </w:r>
            <w:r w:rsidRPr="00BF3A63">
              <w:rPr>
                <w:rFonts w:ascii="Overpass" w:hAnsi="Overpass"/>
                <w:sz w:val="16"/>
                <w:szCs w:val="16"/>
              </w:rPr>
              <w:lastRenderedPageBreak/>
              <w:t>pupils and students, communities and nature to flourish in a changing climate. By planning to adapt and being more resilient to the impacts of climate change we ensure the health, safety and wellbeing of our school and wider community.</w:t>
            </w:r>
          </w:p>
        </w:tc>
      </w:tr>
    </w:tbl>
    <w:p w14:paraId="3990A1DF" w14:textId="77777777" w:rsidR="008315FF" w:rsidRDefault="008315FF" w:rsidP="287540C4"/>
    <w:p w14:paraId="241702B8" w14:textId="7CAFD67F" w:rsidR="00B82B98" w:rsidRPr="00B82B98" w:rsidRDefault="00B82B98" w:rsidP="00B82B98">
      <w:pPr>
        <w:pStyle w:val="NormalWeb"/>
        <w:rPr>
          <w:rFonts w:ascii="Overpass" w:hAnsi="Overpass"/>
        </w:rPr>
      </w:pPr>
      <w:r w:rsidRPr="00B82B98">
        <w:rPr>
          <w:rStyle w:val="Strong"/>
          <w:rFonts w:ascii="Overpass" w:hAnsi="Overpass"/>
          <w:u w:val="single"/>
        </w:rPr>
        <w:t>Biodiversity</w:t>
      </w:r>
      <w:r w:rsidR="007B68CC">
        <w:rPr>
          <w:rStyle w:val="Strong"/>
          <w:rFonts w:ascii="Overpass" w:hAnsi="Overpass"/>
          <w:u w:val="single"/>
        </w:rPr>
        <w:t xml:space="preserve"> and Green Infrastructure</w:t>
      </w:r>
      <w:r w:rsidR="00F610E5">
        <w:rPr>
          <w:rStyle w:val="Strong"/>
          <w:rFonts w:ascii="Overpass" w:hAnsi="Overpass"/>
          <w:u w:val="single"/>
        </w:rPr>
        <w:t xml:space="preserve">: </w:t>
      </w:r>
      <w:r w:rsidR="00F65BBD">
        <w:rPr>
          <w:rStyle w:val="Strong"/>
          <w:rFonts w:ascii="Overpass" w:hAnsi="Overpass"/>
        </w:rPr>
        <w:t>C</w:t>
      </w:r>
      <w:r w:rsidRPr="00B82B98">
        <w:rPr>
          <w:rStyle w:val="Strong"/>
          <w:rFonts w:ascii="Overpass" w:hAnsi="Overpass"/>
        </w:rPr>
        <w:t>reating habitats and adopting practices that will enhance species diversity on the school estate and beyond</w:t>
      </w:r>
    </w:p>
    <w:tbl>
      <w:tblPr>
        <w:tblStyle w:val="TableGrid"/>
        <w:tblW w:w="14460" w:type="dxa"/>
        <w:tblInd w:w="-431" w:type="dxa"/>
        <w:tblLayout w:type="fixed"/>
        <w:tblLook w:val="06A0" w:firstRow="1" w:lastRow="0" w:firstColumn="1" w:lastColumn="0" w:noHBand="1" w:noVBand="1"/>
      </w:tblPr>
      <w:tblGrid>
        <w:gridCol w:w="4254"/>
        <w:gridCol w:w="1134"/>
        <w:gridCol w:w="1701"/>
        <w:gridCol w:w="1417"/>
        <w:gridCol w:w="1418"/>
        <w:gridCol w:w="1842"/>
        <w:gridCol w:w="2694"/>
      </w:tblGrid>
      <w:tr w:rsidR="00B82B98" w:rsidRPr="00F85C6D" w14:paraId="0E0E817E" w14:textId="77777777" w:rsidTr="00DB1249">
        <w:trPr>
          <w:trHeight w:val="988"/>
        </w:trPr>
        <w:tc>
          <w:tcPr>
            <w:tcW w:w="4254" w:type="dxa"/>
            <w:shd w:val="clear" w:color="auto" w:fill="F9E701"/>
            <w:vAlign w:val="center"/>
          </w:tcPr>
          <w:p w14:paraId="7DD4FA2E" w14:textId="77777777" w:rsidR="00B82B98" w:rsidRPr="00F85C6D" w:rsidRDefault="00B82B98" w:rsidP="00525AD0">
            <w:pPr>
              <w:jc w:val="center"/>
              <w:rPr>
                <w:rFonts w:ascii="Overpass" w:hAnsi="Overpass"/>
              </w:rPr>
            </w:pPr>
            <w:r w:rsidRPr="00F85C6D">
              <w:rPr>
                <w:rFonts w:ascii="Overpass" w:hAnsi="Overpass"/>
                <w:b/>
                <w:bCs/>
              </w:rPr>
              <w:t>Action</w:t>
            </w:r>
          </w:p>
        </w:tc>
        <w:tc>
          <w:tcPr>
            <w:tcW w:w="1134" w:type="dxa"/>
            <w:shd w:val="clear" w:color="auto" w:fill="F9E701"/>
          </w:tcPr>
          <w:p w14:paraId="07720671" w14:textId="77777777" w:rsidR="00F610E5" w:rsidRDefault="00F610E5" w:rsidP="00F610E5">
            <w:pPr>
              <w:jc w:val="center"/>
              <w:rPr>
                <w:rFonts w:ascii="Overpass" w:hAnsi="Overpass"/>
                <w:b/>
                <w:bCs/>
              </w:rPr>
            </w:pPr>
          </w:p>
          <w:p w14:paraId="7EF5050A" w14:textId="42CB2C5F" w:rsidR="00F610E5" w:rsidRPr="00F610E5" w:rsidRDefault="00F610E5" w:rsidP="00F610E5">
            <w:pPr>
              <w:jc w:val="center"/>
              <w:rPr>
                <w:rFonts w:ascii="Overpass" w:hAnsi="Overpass"/>
                <w:b/>
                <w:bCs/>
              </w:rPr>
            </w:pPr>
            <w:r w:rsidRPr="00F610E5">
              <w:rPr>
                <w:rFonts w:ascii="Overpass" w:hAnsi="Overpass"/>
                <w:b/>
                <w:bCs/>
              </w:rPr>
              <w:t>Input/</w:t>
            </w:r>
          </w:p>
          <w:p w14:paraId="34ADFDE3" w14:textId="18CF5B67" w:rsidR="00F610E5" w:rsidRDefault="00F610E5" w:rsidP="00F610E5">
            <w:pPr>
              <w:jc w:val="center"/>
              <w:rPr>
                <w:rFonts w:ascii="Overpass" w:hAnsi="Overpass"/>
                <w:b/>
                <w:bCs/>
              </w:rPr>
            </w:pPr>
            <w:r w:rsidRPr="00F610E5">
              <w:rPr>
                <w:rFonts w:ascii="Overpass" w:hAnsi="Overpass"/>
                <w:b/>
                <w:bCs/>
              </w:rPr>
              <w:t>return</w:t>
            </w:r>
          </w:p>
        </w:tc>
        <w:tc>
          <w:tcPr>
            <w:tcW w:w="1701" w:type="dxa"/>
            <w:shd w:val="clear" w:color="auto" w:fill="F9E701"/>
            <w:vAlign w:val="center"/>
          </w:tcPr>
          <w:p w14:paraId="6E8EB09E" w14:textId="33433751" w:rsidR="00B82B98" w:rsidRPr="00F85C6D" w:rsidRDefault="00B82B98" w:rsidP="00525AD0">
            <w:pPr>
              <w:jc w:val="center"/>
              <w:rPr>
                <w:rFonts w:ascii="Overpass" w:hAnsi="Overpass"/>
              </w:rPr>
            </w:pPr>
            <w:r w:rsidRPr="00F85C6D">
              <w:rPr>
                <w:rFonts w:ascii="Overpass" w:hAnsi="Overpass"/>
                <w:b/>
                <w:bCs/>
              </w:rPr>
              <w:t>Key stakeholders</w:t>
            </w:r>
          </w:p>
        </w:tc>
        <w:tc>
          <w:tcPr>
            <w:tcW w:w="1417" w:type="dxa"/>
            <w:shd w:val="clear" w:color="auto" w:fill="F9E701"/>
            <w:vAlign w:val="center"/>
          </w:tcPr>
          <w:p w14:paraId="731A8B9D" w14:textId="77777777" w:rsidR="00B82B98" w:rsidRPr="00F85C6D" w:rsidRDefault="00B82B98" w:rsidP="00525AD0">
            <w:pPr>
              <w:jc w:val="center"/>
              <w:rPr>
                <w:rFonts w:ascii="Overpass" w:hAnsi="Overpass"/>
                <w:b/>
                <w:bCs/>
              </w:rPr>
            </w:pPr>
            <w:r w:rsidRPr="00F85C6D">
              <w:rPr>
                <w:rFonts w:ascii="Overpass" w:hAnsi="Overpass"/>
                <w:b/>
                <w:bCs/>
              </w:rPr>
              <w:t>Start date</w:t>
            </w:r>
          </w:p>
          <w:p w14:paraId="5C6B0DBB" w14:textId="77777777" w:rsidR="00B82B98" w:rsidRPr="00F85C6D" w:rsidRDefault="00B82B98" w:rsidP="00525AD0">
            <w:pPr>
              <w:jc w:val="center"/>
              <w:rPr>
                <w:rFonts w:ascii="Overpass" w:hAnsi="Overpass"/>
              </w:rPr>
            </w:pPr>
          </w:p>
        </w:tc>
        <w:tc>
          <w:tcPr>
            <w:tcW w:w="1418" w:type="dxa"/>
            <w:shd w:val="clear" w:color="auto" w:fill="F9E701"/>
            <w:vAlign w:val="center"/>
          </w:tcPr>
          <w:p w14:paraId="11FA96FA" w14:textId="77777777" w:rsidR="00B82B98" w:rsidRPr="00F85C6D" w:rsidRDefault="00B82B98" w:rsidP="00525AD0">
            <w:pPr>
              <w:jc w:val="center"/>
              <w:rPr>
                <w:rFonts w:ascii="Overpass" w:hAnsi="Overpass"/>
                <w:b/>
                <w:bCs/>
              </w:rPr>
            </w:pPr>
            <w:r w:rsidRPr="00F85C6D">
              <w:rPr>
                <w:rFonts w:ascii="Overpass" w:hAnsi="Overpass"/>
                <w:b/>
                <w:bCs/>
              </w:rPr>
              <w:t>Review date</w:t>
            </w:r>
          </w:p>
          <w:p w14:paraId="557EB8B4" w14:textId="77777777" w:rsidR="00B82B98" w:rsidRPr="00F85C6D" w:rsidRDefault="00B82B98" w:rsidP="00525AD0">
            <w:pPr>
              <w:jc w:val="center"/>
              <w:rPr>
                <w:rFonts w:ascii="Overpass" w:hAnsi="Overpass"/>
              </w:rPr>
            </w:pPr>
          </w:p>
        </w:tc>
        <w:tc>
          <w:tcPr>
            <w:tcW w:w="1842" w:type="dxa"/>
            <w:shd w:val="clear" w:color="auto" w:fill="F9E701"/>
            <w:vAlign w:val="center"/>
          </w:tcPr>
          <w:p w14:paraId="7980C0F5" w14:textId="188FCFCF" w:rsidR="00B82B98" w:rsidRPr="00F85C6D" w:rsidRDefault="0022269B" w:rsidP="00525AD0">
            <w:pPr>
              <w:jc w:val="center"/>
              <w:rPr>
                <w:rFonts w:ascii="Overpass" w:hAnsi="Overpass"/>
                <w:b/>
                <w:bCs/>
              </w:rPr>
            </w:pPr>
            <w:r>
              <w:rPr>
                <w:rFonts w:ascii="Overpass" w:hAnsi="Overpass"/>
                <w:b/>
                <w:bCs/>
              </w:rPr>
              <w:t>Resources</w:t>
            </w:r>
          </w:p>
        </w:tc>
        <w:tc>
          <w:tcPr>
            <w:tcW w:w="2694" w:type="dxa"/>
            <w:shd w:val="clear" w:color="auto" w:fill="F9E701"/>
          </w:tcPr>
          <w:p w14:paraId="28D12A37" w14:textId="77777777" w:rsidR="00B82B98" w:rsidRDefault="00B82B98" w:rsidP="00525AD0">
            <w:pPr>
              <w:jc w:val="center"/>
              <w:rPr>
                <w:rFonts w:ascii="Overpass" w:hAnsi="Overpass"/>
                <w:b/>
                <w:bCs/>
              </w:rPr>
            </w:pPr>
            <w:r w:rsidRPr="00F85C6D">
              <w:rPr>
                <w:rFonts w:ascii="Overpass" w:hAnsi="Overpass"/>
                <w:b/>
                <w:bCs/>
              </w:rPr>
              <w:t>School Improvement Priority link</w:t>
            </w:r>
          </w:p>
          <w:p w14:paraId="5B776299" w14:textId="7B4D5937" w:rsidR="00DB1249" w:rsidRPr="00F85C6D" w:rsidRDefault="00DB1249" w:rsidP="00525AD0">
            <w:pPr>
              <w:jc w:val="center"/>
              <w:rPr>
                <w:rFonts w:ascii="Overpass" w:hAnsi="Overpass"/>
                <w:b/>
                <w:bCs/>
              </w:rPr>
            </w:pPr>
            <w:r>
              <w:rPr>
                <w:rFonts w:ascii="Overpass" w:hAnsi="Overpass"/>
                <w:b/>
                <w:bCs/>
              </w:rPr>
              <w:t>SIAMS</w:t>
            </w:r>
          </w:p>
        </w:tc>
      </w:tr>
      <w:tr w:rsidR="00EF36EF" w14:paraId="5BB2825D" w14:textId="77777777" w:rsidTr="00DB1249">
        <w:trPr>
          <w:trHeight w:val="300"/>
        </w:trPr>
        <w:tc>
          <w:tcPr>
            <w:tcW w:w="4254" w:type="dxa"/>
          </w:tcPr>
          <w:p w14:paraId="5D8A868E" w14:textId="2C8B1F85" w:rsidR="00EF36EF" w:rsidRPr="00C73660" w:rsidRDefault="00EF36EF" w:rsidP="00EF36EF">
            <w:pPr>
              <w:rPr>
                <w:rFonts w:ascii="Overpass" w:hAnsi="Overpass"/>
                <w:b/>
                <w:sz w:val="20"/>
                <w:szCs w:val="20"/>
              </w:rPr>
            </w:pPr>
            <w:r w:rsidRPr="00FA6139">
              <w:rPr>
                <w:rFonts w:ascii="Overpass" w:hAnsi="Overpass"/>
                <w:b/>
                <w:sz w:val="20"/>
                <w:szCs w:val="20"/>
              </w:rPr>
              <w:t xml:space="preserve">Action 1: </w:t>
            </w:r>
            <w:r>
              <w:rPr>
                <w:rFonts w:ascii="Overpass" w:hAnsi="Overpass"/>
                <w:b/>
                <w:sz w:val="20"/>
                <w:szCs w:val="20"/>
              </w:rPr>
              <w:t>Nature</w:t>
            </w:r>
          </w:p>
          <w:p w14:paraId="382B997F" w14:textId="2C9BF7B8" w:rsidR="00EF36EF" w:rsidRPr="00EB114E" w:rsidRDefault="00EF36EF" w:rsidP="00EF36EF">
            <w:pPr>
              <w:pStyle w:val="ListParagraph"/>
              <w:numPr>
                <w:ilvl w:val="0"/>
                <w:numId w:val="44"/>
              </w:numPr>
              <w:ind w:left="315" w:hanging="284"/>
              <w:rPr>
                <w:rFonts w:ascii="Overpass" w:hAnsi="Overpass"/>
                <w:sz w:val="16"/>
                <w:szCs w:val="16"/>
              </w:rPr>
            </w:pPr>
            <w:r w:rsidRPr="00ED0301">
              <w:rPr>
                <w:rFonts w:ascii="Overpass" w:hAnsi="Overpass"/>
                <w:sz w:val="16"/>
                <w:szCs w:val="16"/>
              </w:rPr>
              <w:t>School Leaders to embed the National Education Nature Park in the wider curriculum and school enrichment plan - with the support of Let’s Go Zero.</w:t>
            </w:r>
          </w:p>
        </w:tc>
        <w:tc>
          <w:tcPr>
            <w:tcW w:w="1134" w:type="dxa"/>
          </w:tcPr>
          <w:p w14:paraId="46D46260" w14:textId="77777777" w:rsidR="00B25118" w:rsidRPr="00D8497D" w:rsidRDefault="00B25118" w:rsidP="00B25118">
            <w:pPr>
              <w:rPr>
                <w:rFonts w:ascii="Overpass" w:hAnsi="Overpass"/>
                <w:sz w:val="14"/>
                <w:szCs w:val="14"/>
              </w:rPr>
            </w:pPr>
            <w:r>
              <w:rPr>
                <w:rFonts w:ascii="Overpass" w:hAnsi="Overpass"/>
                <w:sz w:val="14"/>
                <w:szCs w:val="14"/>
              </w:rPr>
              <w:t>Low</w:t>
            </w:r>
            <w:r w:rsidRPr="00D8497D">
              <w:rPr>
                <w:rFonts w:ascii="Overpass" w:hAnsi="Overpass"/>
                <w:sz w:val="14"/>
                <w:szCs w:val="14"/>
              </w:rPr>
              <w:t xml:space="preserve"> </w:t>
            </w:r>
            <w:r w:rsidRPr="00D8497D">
              <w:rPr>
                <w:noProof/>
                <w:sz w:val="14"/>
                <w:szCs w:val="14"/>
              </w:rPr>
              <w:drawing>
                <wp:inline distT="0" distB="0" distL="0" distR="0" wp14:anchorId="7BA3E04E" wp14:editId="58E10A3E">
                  <wp:extent cx="216000" cy="216000"/>
                  <wp:effectExtent l="0" t="0" r="0" b="0"/>
                  <wp:docPr id="992189132"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5CCED4EA" w14:textId="77777777" w:rsidR="00B25118" w:rsidRPr="00D8497D" w:rsidRDefault="00B25118" w:rsidP="00B25118">
            <w:pPr>
              <w:rPr>
                <w:rFonts w:ascii="Overpass" w:hAnsi="Overpass"/>
                <w:color w:val="C00000"/>
                <w:sz w:val="14"/>
                <w:szCs w:val="14"/>
              </w:rPr>
            </w:pPr>
            <w:r>
              <w:rPr>
                <w:rFonts w:ascii="Overpass" w:hAnsi="Overpass"/>
                <w:sz w:val="14"/>
                <w:szCs w:val="14"/>
              </w:rPr>
              <w:t>Low</w:t>
            </w:r>
            <w:r w:rsidRPr="00D8497D">
              <w:rPr>
                <w:rFonts w:ascii="Overpass" w:hAnsi="Overpass"/>
                <w:color w:val="00B050"/>
                <w:sz w:val="14"/>
                <w:szCs w:val="14"/>
              </w:rPr>
              <w:t xml:space="preserve"> £</w:t>
            </w:r>
          </w:p>
          <w:p w14:paraId="05CAFF43" w14:textId="77777777" w:rsidR="00B25118" w:rsidRPr="00D8497D" w:rsidRDefault="00B25118" w:rsidP="00B25118">
            <w:pPr>
              <w:rPr>
                <w:rFonts w:ascii="Overpass" w:hAnsi="Overpass"/>
                <w:color w:val="C00000"/>
                <w:sz w:val="14"/>
                <w:szCs w:val="14"/>
              </w:rPr>
            </w:pPr>
            <w:r>
              <w:rPr>
                <w:rFonts w:ascii="Overpass" w:hAnsi="Overpass"/>
                <w:sz w:val="14"/>
                <w:szCs w:val="14"/>
              </w:rPr>
              <w:t>free</w:t>
            </w:r>
            <w:r w:rsidRPr="00D8497D">
              <w:rPr>
                <w:rFonts w:ascii="Overpass" w:hAnsi="Overpass"/>
                <w:sz w:val="14"/>
                <w:szCs w:val="14"/>
              </w:rPr>
              <w:t xml:space="preserve"> </w:t>
            </w:r>
            <w:r w:rsidRPr="00D8497D">
              <w:rPr>
                <w:rFonts w:ascii="Overpass" w:hAnsi="Overpass"/>
                <w:color w:val="C00000"/>
                <w:sz w:val="14"/>
                <w:szCs w:val="14"/>
              </w:rPr>
              <w:t>£</w:t>
            </w:r>
          </w:p>
          <w:p w14:paraId="1CDE72E4" w14:textId="57AF502E" w:rsidR="00EF36EF" w:rsidRPr="00F05CA8" w:rsidRDefault="00B25118" w:rsidP="00B25118">
            <w:pPr>
              <w:rPr>
                <w:rFonts w:ascii="Overpass" w:hAnsi="Overpass"/>
                <w:sz w:val="16"/>
                <w:szCs w:val="16"/>
              </w:rPr>
            </w:pPr>
            <w:r w:rsidRPr="00D8497D">
              <w:rPr>
                <w:rFonts w:ascii="Overpass" w:hAnsi="Overpass"/>
                <w:sz w:val="14"/>
                <w:szCs w:val="14"/>
              </w:rPr>
              <w:t>Moderate</w:t>
            </w:r>
            <w:r w:rsidRPr="00D8497D">
              <w:rPr>
                <w:noProof/>
                <w:sz w:val="14"/>
                <w:szCs w:val="14"/>
              </w:rPr>
              <w:drawing>
                <wp:inline distT="0" distB="0" distL="0" distR="0" wp14:anchorId="4C52DABE" wp14:editId="219E8C48">
                  <wp:extent cx="200025" cy="200025"/>
                  <wp:effectExtent l="0" t="0" r="9525" b="9525"/>
                  <wp:docPr id="1383717568"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c>
          <w:tcPr>
            <w:tcW w:w="1701" w:type="dxa"/>
          </w:tcPr>
          <w:p w14:paraId="7BAC5DCC" w14:textId="10CCFEC9" w:rsidR="00EF36EF" w:rsidRPr="00F05CA8" w:rsidRDefault="00EF36EF" w:rsidP="00EF36EF">
            <w:pPr>
              <w:rPr>
                <w:rFonts w:ascii="Overpass" w:hAnsi="Overpass"/>
                <w:sz w:val="16"/>
                <w:szCs w:val="16"/>
              </w:rPr>
            </w:pPr>
            <w:r w:rsidRPr="00EF36EF">
              <w:rPr>
                <w:rFonts w:ascii="Overpass" w:hAnsi="Overpass"/>
                <w:sz w:val="16"/>
                <w:szCs w:val="16"/>
                <w:highlight w:val="yellow"/>
              </w:rPr>
              <w:t>A.XXXXXX</w:t>
            </w:r>
          </w:p>
        </w:tc>
        <w:tc>
          <w:tcPr>
            <w:tcW w:w="1417" w:type="dxa"/>
          </w:tcPr>
          <w:p w14:paraId="1E9751F3" w14:textId="235710A1" w:rsidR="00EF36EF" w:rsidRPr="00F05CA8" w:rsidRDefault="00EF36EF" w:rsidP="00EF36EF">
            <w:pPr>
              <w:rPr>
                <w:rFonts w:ascii="Overpass" w:hAnsi="Overpass"/>
                <w:sz w:val="16"/>
                <w:szCs w:val="16"/>
              </w:rPr>
            </w:pPr>
            <w:r w:rsidRPr="00EF36EF">
              <w:rPr>
                <w:rFonts w:ascii="Overpass" w:hAnsi="Overpass"/>
                <w:sz w:val="16"/>
                <w:szCs w:val="16"/>
                <w:highlight w:val="yellow"/>
              </w:rPr>
              <w:t>A.XXXXXX</w:t>
            </w:r>
          </w:p>
        </w:tc>
        <w:tc>
          <w:tcPr>
            <w:tcW w:w="1418" w:type="dxa"/>
          </w:tcPr>
          <w:p w14:paraId="2E2F8E0D" w14:textId="5E25BF63" w:rsidR="00EF36EF" w:rsidRPr="00F05CA8" w:rsidRDefault="00EF36EF" w:rsidP="00EF36EF">
            <w:pPr>
              <w:rPr>
                <w:rFonts w:ascii="Overpass" w:hAnsi="Overpass"/>
                <w:sz w:val="16"/>
                <w:szCs w:val="16"/>
              </w:rPr>
            </w:pPr>
            <w:r w:rsidRPr="00EF36EF">
              <w:rPr>
                <w:rFonts w:ascii="Overpass" w:hAnsi="Overpass"/>
                <w:sz w:val="16"/>
                <w:szCs w:val="16"/>
                <w:highlight w:val="yellow"/>
              </w:rPr>
              <w:t>A.XXXXXX</w:t>
            </w:r>
          </w:p>
        </w:tc>
        <w:tc>
          <w:tcPr>
            <w:tcW w:w="1842" w:type="dxa"/>
          </w:tcPr>
          <w:p w14:paraId="71695A18" w14:textId="4C7B8FBB" w:rsidR="00EF36EF" w:rsidRPr="00DB1249" w:rsidRDefault="0031175B" w:rsidP="00EF36EF">
            <w:pPr>
              <w:rPr>
                <w:rFonts w:ascii="Overpass" w:hAnsi="Overpass"/>
                <w:sz w:val="16"/>
                <w:szCs w:val="16"/>
              </w:rPr>
            </w:pPr>
            <w:hyperlink r:id="rId25" w:history="1">
              <w:r w:rsidR="005654F9" w:rsidRPr="00DB1249">
                <w:rPr>
                  <w:rStyle w:val="Hyperlink"/>
                  <w:rFonts w:ascii="Overpass" w:hAnsi="Overpass"/>
                  <w:sz w:val="16"/>
                  <w:szCs w:val="16"/>
                </w:rPr>
                <w:t>Home | Education Nature Park</w:t>
              </w:r>
            </w:hyperlink>
          </w:p>
        </w:tc>
        <w:tc>
          <w:tcPr>
            <w:tcW w:w="2694" w:type="dxa"/>
          </w:tcPr>
          <w:p w14:paraId="71B22E98" w14:textId="236EDF36" w:rsidR="00EF36EF" w:rsidRPr="008B04B7" w:rsidRDefault="00EF36EF" w:rsidP="00EF36EF">
            <w:pPr>
              <w:rPr>
                <w:rFonts w:ascii="Overpass" w:hAnsi="Overpass"/>
                <w:sz w:val="16"/>
                <w:szCs w:val="16"/>
              </w:rPr>
            </w:pPr>
            <w:r w:rsidRPr="008B04B7">
              <w:rPr>
                <w:rFonts w:ascii="Overpass" w:hAnsi="Overpass"/>
                <w:sz w:val="16"/>
                <w:szCs w:val="16"/>
              </w:rPr>
              <w:t>IQ4d: As a result of the theologically rooted Christian vision, our provision of gardening club for our pupils with SEND, (or those who are vulnerable and/or disadvantaged) is one of our most effective strategies to help at difficult times. Pupils learn to self-regulate and maintain healthy emotions within these times and spaces in our garden.</w:t>
            </w:r>
          </w:p>
        </w:tc>
      </w:tr>
    </w:tbl>
    <w:p w14:paraId="6D497609" w14:textId="77777777" w:rsidR="00B82B98" w:rsidRDefault="00B82B98" w:rsidP="287540C4"/>
    <w:p w14:paraId="3632F1F7" w14:textId="3A3798D1" w:rsidR="00D5364F" w:rsidRPr="00D5364F" w:rsidRDefault="00D5364F" w:rsidP="00D5364F">
      <w:pPr>
        <w:pStyle w:val="NormalWeb"/>
        <w:rPr>
          <w:rFonts w:ascii="Overpass" w:hAnsi="Overpass"/>
        </w:rPr>
      </w:pPr>
      <w:r w:rsidRPr="00D5364F">
        <w:rPr>
          <w:rStyle w:val="Strong"/>
          <w:rFonts w:ascii="Overpass" w:hAnsi="Overpass"/>
          <w:u w:val="single"/>
        </w:rPr>
        <w:t>Climate education</w:t>
      </w:r>
      <w:r w:rsidR="00CD5809">
        <w:rPr>
          <w:rStyle w:val="Strong"/>
          <w:rFonts w:ascii="Overpass" w:hAnsi="Overpass"/>
          <w:u w:val="single"/>
        </w:rPr>
        <w:t xml:space="preserve">, </w:t>
      </w:r>
      <w:r w:rsidRPr="00D5364F">
        <w:rPr>
          <w:rStyle w:val="Strong"/>
          <w:rFonts w:ascii="Overpass" w:hAnsi="Overpass"/>
          <w:u w:val="single"/>
        </w:rPr>
        <w:t xml:space="preserve">Green </w:t>
      </w:r>
      <w:r w:rsidR="008C31CE">
        <w:rPr>
          <w:rStyle w:val="Strong"/>
          <w:rFonts w:ascii="Overpass" w:hAnsi="Overpass"/>
          <w:u w:val="single"/>
        </w:rPr>
        <w:t>skills and careers</w:t>
      </w:r>
      <w:r w:rsidR="00F610E5">
        <w:rPr>
          <w:rStyle w:val="Strong"/>
          <w:rFonts w:ascii="Overpass" w:hAnsi="Overpass"/>
          <w:u w:val="single"/>
        </w:rPr>
        <w:t xml:space="preserve">: </w:t>
      </w:r>
      <w:r w:rsidR="00F65BBD">
        <w:rPr>
          <w:rStyle w:val="Strong"/>
          <w:rFonts w:ascii="Overpass" w:hAnsi="Overpass"/>
        </w:rPr>
        <w:t>E</w:t>
      </w:r>
      <w:r w:rsidRPr="00D5364F">
        <w:rPr>
          <w:rStyle w:val="Strong"/>
          <w:rFonts w:ascii="Overpass" w:hAnsi="Overpass"/>
        </w:rPr>
        <w:t>nsuring the education you provide gives knowledge-rich and comprehensive teaching about climate change, and that your teaching staff feel supported to offer this</w:t>
      </w:r>
    </w:p>
    <w:tbl>
      <w:tblPr>
        <w:tblStyle w:val="TableGrid"/>
        <w:tblW w:w="14460" w:type="dxa"/>
        <w:tblInd w:w="-431" w:type="dxa"/>
        <w:tblLayout w:type="fixed"/>
        <w:tblLook w:val="06A0" w:firstRow="1" w:lastRow="0" w:firstColumn="1" w:lastColumn="0" w:noHBand="1" w:noVBand="1"/>
      </w:tblPr>
      <w:tblGrid>
        <w:gridCol w:w="4395"/>
        <w:gridCol w:w="993"/>
        <w:gridCol w:w="1701"/>
        <w:gridCol w:w="1417"/>
        <w:gridCol w:w="1418"/>
        <w:gridCol w:w="1842"/>
        <w:gridCol w:w="2694"/>
      </w:tblGrid>
      <w:tr w:rsidR="00D5364F" w:rsidRPr="00F85C6D" w14:paraId="1A5C6497" w14:textId="77777777" w:rsidTr="00DB1249">
        <w:trPr>
          <w:trHeight w:val="988"/>
        </w:trPr>
        <w:tc>
          <w:tcPr>
            <w:tcW w:w="4395" w:type="dxa"/>
            <w:shd w:val="clear" w:color="auto" w:fill="F9E701"/>
            <w:vAlign w:val="center"/>
          </w:tcPr>
          <w:p w14:paraId="1DC209EF" w14:textId="77777777" w:rsidR="00D5364F" w:rsidRPr="00F85C6D" w:rsidRDefault="00D5364F" w:rsidP="00525AD0">
            <w:pPr>
              <w:jc w:val="center"/>
              <w:rPr>
                <w:rFonts w:ascii="Overpass" w:hAnsi="Overpass"/>
              </w:rPr>
            </w:pPr>
            <w:r w:rsidRPr="00F85C6D">
              <w:rPr>
                <w:rFonts w:ascii="Overpass" w:hAnsi="Overpass"/>
                <w:b/>
                <w:bCs/>
              </w:rPr>
              <w:t>Action</w:t>
            </w:r>
          </w:p>
        </w:tc>
        <w:tc>
          <w:tcPr>
            <w:tcW w:w="993" w:type="dxa"/>
            <w:shd w:val="clear" w:color="auto" w:fill="F9E701"/>
          </w:tcPr>
          <w:p w14:paraId="545DBC58" w14:textId="77777777" w:rsidR="00F610E5" w:rsidRDefault="00F610E5" w:rsidP="00F610E5">
            <w:pPr>
              <w:jc w:val="center"/>
              <w:rPr>
                <w:rFonts w:ascii="Overpass" w:hAnsi="Overpass"/>
                <w:b/>
                <w:bCs/>
              </w:rPr>
            </w:pPr>
          </w:p>
          <w:p w14:paraId="68718A2A" w14:textId="3D006CE1" w:rsidR="00F610E5" w:rsidRPr="00F610E5" w:rsidRDefault="00F610E5" w:rsidP="00F610E5">
            <w:pPr>
              <w:jc w:val="center"/>
              <w:rPr>
                <w:rFonts w:ascii="Overpass" w:hAnsi="Overpass"/>
                <w:b/>
                <w:bCs/>
              </w:rPr>
            </w:pPr>
            <w:r w:rsidRPr="00F610E5">
              <w:rPr>
                <w:rFonts w:ascii="Overpass" w:hAnsi="Overpass"/>
                <w:b/>
                <w:bCs/>
              </w:rPr>
              <w:t>Input/</w:t>
            </w:r>
          </w:p>
          <w:p w14:paraId="4C9BBB61" w14:textId="66CE6CB5" w:rsidR="00F610E5" w:rsidRDefault="00F610E5" w:rsidP="00F610E5">
            <w:pPr>
              <w:jc w:val="center"/>
              <w:rPr>
                <w:rFonts w:ascii="Overpass" w:hAnsi="Overpass"/>
                <w:b/>
                <w:bCs/>
              </w:rPr>
            </w:pPr>
            <w:r w:rsidRPr="00F610E5">
              <w:rPr>
                <w:rFonts w:ascii="Overpass" w:hAnsi="Overpass"/>
                <w:b/>
                <w:bCs/>
              </w:rPr>
              <w:t>return</w:t>
            </w:r>
          </w:p>
        </w:tc>
        <w:tc>
          <w:tcPr>
            <w:tcW w:w="1701" w:type="dxa"/>
            <w:shd w:val="clear" w:color="auto" w:fill="F9E701"/>
            <w:vAlign w:val="center"/>
          </w:tcPr>
          <w:p w14:paraId="3803E699" w14:textId="7C907314" w:rsidR="00D5364F" w:rsidRPr="00F85C6D" w:rsidRDefault="00D5364F" w:rsidP="00525AD0">
            <w:pPr>
              <w:jc w:val="center"/>
              <w:rPr>
                <w:rFonts w:ascii="Overpass" w:hAnsi="Overpass"/>
              </w:rPr>
            </w:pPr>
            <w:r w:rsidRPr="00F85C6D">
              <w:rPr>
                <w:rFonts w:ascii="Overpass" w:hAnsi="Overpass"/>
                <w:b/>
                <w:bCs/>
              </w:rPr>
              <w:t>Key stakeholders</w:t>
            </w:r>
          </w:p>
        </w:tc>
        <w:tc>
          <w:tcPr>
            <w:tcW w:w="1417" w:type="dxa"/>
            <w:shd w:val="clear" w:color="auto" w:fill="F9E701"/>
            <w:vAlign w:val="center"/>
          </w:tcPr>
          <w:p w14:paraId="08B24E15" w14:textId="77777777" w:rsidR="00D5364F" w:rsidRPr="00F85C6D" w:rsidRDefault="00D5364F" w:rsidP="00525AD0">
            <w:pPr>
              <w:jc w:val="center"/>
              <w:rPr>
                <w:rFonts w:ascii="Overpass" w:hAnsi="Overpass"/>
                <w:b/>
                <w:bCs/>
              </w:rPr>
            </w:pPr>
            <w:r w:rsidRPr="00F85C6D">
              <w:rPr>
                <w:rFonts w:ascii="Overpass" w:hAnsi="Overpass"/>
                <w:b/>
                <w:bCs/>
              </w:rPr>
              <w:t>Start date</w:t>
            </w:r>
          </w:p>
          <w:p w14:paraId="3B6A2E95" w14:textId="77777777" w:rsidR="00D5364F" w:rsidRPr="00F85C6D" w:rsidRDefault="00D5364F" w:rsidP="00525AD0">
            <w:pPr>
              <w:jc w:val="center"/>
              <w:rPr>
                <w:rFonts w:ascii="Overpass" w:hAnsi="Overpass"/>
              </w:rPr>
            </w:pPr>
          </w:p>
        </w:tc>
        <w:tc>
          <w:tcPr>
            <w:tcW w:w="1418" w:type="dxa"/>
            <w:shd w:val="clear" w:color="auto" w:fill="F9E701"/>
            <w:vAlign w:val="center"/>
          </w:tcPr>
          <w:p w14:paraId="7389D162" w14:textId="77777777" w:rsidR="00D5364F" w:rsidRPr="00F85C6D" w:rsidRDefault="00D5364F" w:rsidP="00525AD0">
            <w:pPr>
              <w:jc w:val="center"/>
              <w:rPr>
                <w:rFonts w:ascii="Overpass" w:hAnsi="Overpass"/>
                <w:b/>
                <w:bCs/>
              </w:rPr>
            </w:pPr>
            <w:r w:rsidRPr="00F85C6D">
              <w:rPr>
                <w:rFonts w:ascii="Overpass" w:hAnsi="Overpass"/>
                <w:b/>
                <w:bCs/>
              </w:rPr>
              <w:t>Review date</w:t>
            </w:r>
          </w:p>
          <w:p w14:paraId="093292D8" w14:textId="77777777" w:rsidR="00D5364F" w:rsidRPr="00F85C6D" w:rsidRDefault="00D5364F" w:rsidP="00525AD0">
            <w:pPr>
              <w:jc w:val="center"/>
              <w:rPr>
                <w:rFonts w:ascii="Overpass" w:hAnsi="Overpass"/>
              </w:rPr>
            </w:pPr>
          </w:p>
        </w:tc>
        <w:tc>
          <w:tcPr>
            <w:tcW w:w="1842" w:type="dxa"/>
            <w:shd w:val="clear" w:color="auto" w:fill="F9E701"/>
            <w:vAlign w:val="center"/>
          </w:tcPr>
          <w:p w14:paraId="74380DDB" w14:textId="789DC3DD" w:rsidR="00D5364F" w:rsidRPr="00F85C6D" w:rsidRDefault="009B4F85" w:rsidP="00525AD0">
            <w:pPr>
              <w:jc w:val="center"/>
              <w:rPr>
                <w:rFonts w:ascii="Overpass" w:hAnsi="Overpass"/>
                <w:b/>
                <w:bCs/>
              </w:rPr>
            </w:pPr>
            <w:r>
              <w:rPr>
                <w:rFonts w:ascii="Overpass" w:hAnsi="Overpass"/>
                <w:b/>
                <w:bCs/>
              </w:rPr>
              <w:t>Resource</w:t>
            </w:r>
            <w:r w:rsidR="00E042FA">
              <w:rPr>
                <w:rFonts w:ascii="Overpass" w:hAnsi="Overpass"/>
                <w:b/>
                <w:bCs/>
              </w:rPr>
              <w:t>s</w:t>
            </w:r>
          </w:p>
        </w:tc>
        <w:tc>
          <w:tcPr>
            <w:tcW w:w="2694" w:type="dxa"/>
            <w:shd w:val="clear" w:color="auto" w:fill="F9E701"/>
          </w:tcPr>
          <w:p w14:paraId="6C5ACDC7" w14:textId="77777777" w:rsidR="00D5364F" w:rsidRDefault="00D5364F" w:rsidP="00525AD0">
            <w:pPr>
              <w:jc w:val="center"/>
              <w:rPr>
                <w:rFonts w:ascii="Overpass" w:hAnsi="Overpass"/>
                <w:b/>
                <w:bCs/>
              </w:rPr>
            </w:pPr>
            <w:r w:rsidRPr="00F85C6D">
              <w:rPr>
                <w:rFonts w:ascii="Overpass" w:hAnsi="Overpass"/>
                <w:b/>
                <w:bCs/>
              </w:rPr>
              <w:t>School Improvement Priority link</w:t>
            </w:r>
          </w:p>
          <w:p w14:paraId="25787CE7" w14:textId="72954AD1" w:rsidR="00DB1249" w:rsidRPr="00F85C6D" w:rsidRDefault="00DB1249" w:rsidP="00525AD0">
            <w:pPr>
              <w:jc w:val="center"/>
              <w:rPr>
                <w:rFonts w:ascii="Overpass" w:hAnsi="Overpass"/>
                <w:b/>
                <w:bCs/>
              </w:rPr>
            </w:pPr>
            <w:r>
              <w:rPr>
                <w:rFonts w:ascii="Overpass" w:hAnsi="Overpass"/>
                <w:b/>
                <w:bCs/>
              </w:rPr>
              <w:t>SIAMS</w:t>
            </w:r>
          </w:p>
        </w:tc>
      </w:tr>
      <w:tr w:rsidR="00EF36EF" w14:paraId="69D34BF2" w14:textId="77777777" w:rsidTr="00DB1249">
        <w:trPr>
          <w:trHeight w:val="300"/>
        </w:trPr>
        <w:tc>
          <w:tcPr>
            <w:tcW w:w="4395" w:type="dxa"/>
          </w:tcPr>
          <w:p w14:paraId="658BB0F2" w14:textId="7F1FC324" w:rsidR="00EF36EF" w:rsidRPr="00C73660" w:rsidRDefault="00EF36EF" w:rsidP="00EF36EF">
            <w:pPr>
              <w:rPr>
                <w:rFonts w:ascii="Overpass" w:hAnsi="Overpass"/>
                <w:b/>
                <w:sz w:val="20"/>
                <w:szCs w:val="20"/>
              </w:rPr>
            </w:pPr>
            <w:r w:rsidRPr="00FA6139">
              <w:rPr>
                <w:rFonts w:ascii="Overpass" w:hAnsi="Overpass"/>
                <w:b/>
                <w:sz w:val="20"/>
                <w:szCs w:val="20"/>
              </w:rPr>
              <w:t xml:space="preserve">Action 1: </w:t>
            </w:r>
            <w:r>
              <w:rPr>
                <w:rFonts w:ascii="Overpass" w:hAnsi="Overpass"/>
                <w:b/>
                <w:sz w:val="20"/>
                <w:szCs w:val="20"/>
              </w:rPr>
              <w:t>Curriculum</w:t>
            </w:r>
          </w:p>
          <w:p w14:paraId="7A04FAE4" w14:textId="77777777" w:rsidR="00EF36EF" w:rsidRPr="00722274" w:rsidRDefault="00EF36EF" w:rsidP="00EF36EF">
            <w:pPr>
              <w:pStyle w:val="ListParagraph"/>
              <w:numPr>
                <w:ilvl w:val="0"/>
                <w:numId w:val="45"/>
              </w:numPr>
              <w:rPr>
                <w:rFonts w:ascii="Overpass" w:hAnsi="Overpass"/>
                <w:sz w:val="16"/>
                <w:szCs w:val="16"/>
              </w:rPr>
            </w:pPr>
            <w:r w:rsidRPr="00722274">
              <w:rPr>
                <w:rFonts w:ascii="Overpass" w:hAnsi="Overpass"/>
                <w:sz w:val="16"/>
                <w:szCs w:val="16"/>
              </w:rPr>
              <w:t xml:space="preserve">Set aside time for SLT or whole staff (via an Inset), to evaluate your current curriculum against the Teach </w:t>
            </w:r>
            <w:r w:rsidRPr="00722274">
              <w:rPr>
                <w:rFonts w:ascii="Overpass" w:hAnsi="Overpass"/>
                <w:sz w:val="16"/>
                <w:szCs w:val="16"/>
              </w:rPr>
              <w:lastRenderedPageBreak/>
              <w:t>The Future Curriculum for a Changing Climate. Map out the curriculum links with sustainability to include the action detailed within the following sections of this report. </w:t>
            </w:r>
          </w:p>
          <w:p w14:paraId="75CF0A09" w14:textId="2C19FDA2" w:rsidR="00EF36EF" w:rsidRPr="00B82B98" w:rsidRDefault="00EF36EF" w:rsidP="00EF36EF">
            <w:pPr>
              <w:pStyle w:val="ListParagraph"/>
              <w:numPr>
                <w:ilvl w:val="0"/>
                <w:numId w:val="45"/>
              </w:numPr>
              <w:rPr>
                <w:rFonts w:ascii="Overpass" w:hAnsi="Overpass"/>
                <w:sz w:val="16"/>
                <w:szCs w:val="16"/>
              </w:rPr>
            </w:pPr>
            <w:r w:rsidRPr="00722274">
              <w:rPr>
                <w:rFonts w:ascii="Overpass" w:hAnsi="Overpass"/>
                <w:sz w:val="16"/>
                <w:szCs w:val="16"/>
              </w:rPr>
              <w:t>Consider whole staff training e.g. Climate Fresk or Carbon Literacy Project. </w:t>
            </w:r>
          </w:p>
        </w:tc>
        <w:tc>
          <w:tcPr>
            <w:tcW w:w="993" w:type="dxa"/>
          </w:tcPr>
          <w:p w14:paraId="33A4E97F" w14:textId="77777777" w:rsidR="003627BE" w:rsidRPr="00D8497D" w:rsidRDefault="003627BE" w:rsidP="003627BE">
            <w:pPr>
              <w:rPr>
                <w:rFonts w:ascii="Overpass" w:hAnsi="Overpass"/>
                <w:sz w:val="14"/>
                <w:szCs w:val="14"/>
              </w:rPr>
            </w:pPr>
            <w:r>
              <w:rPr>
                <w:rFonts w:ascii="Overpass" w:hAnsi="Overpass"/>
                <w:sz w:val="14"/>
                <w:szCs w:val="14"/>
              </w:rPr>
              <w:lastRenderedPageBreak/>
              <w:t>Medium</w:t>
            </w:r>
            <w:r w:rsidRPr="00D8497D">
              <w:rPr>
                <w:rFonts w:ascii="Overpass" w:hAnsi="Overpass"/>
                <w:sz w:val="14"/>
                <w:szCs w:val="14"/>
              </w:rPr>
              <w:t xml:space="preserve"> </w:t>
            </w:r>
            <w:r w:rsidRPr="00D8497D">
              <w:rPr>
                <w:noProof/>
                <w:sz w:val="14"/>
                <w:szCs w:val="14"/>
              </w:rPr>
              <w:drawing>
                <wp:inline distT="0" distB="0" distL="0" distR="0" wp14:anchorId="01163838" wp14:editId="4C777883">
                  <wp:extent cx="216000" cy="216000"/>
                  <wp:effectExtent l="0" t="0" r="0" b="0"/>
                  <wp:docPr id="1159984864" name="Picture 2050127641"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12764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inline>
              </w:drawing>
            </w:r>
          </w:p>
          <w:p w14:paraId="589E8A92" w14:textId="77777777" w:rsidR="003627BE" w:rsidRPr="00D8497D" w:rsidRDefault="003627BE" w:rsidP="003627BE">
            <w:pPr>
              <w:rPr>
                <w:rFonts w:ascii="Overpass" w:hAnsi="Overpass"/>
                <w:color w:val="C00000"/>
                <w:sz w:val="14"/>
                <w:szCs w:val="14"/>
              </w:rPr>
            </w:pPr>
            <w:r>
              <w:rPr>
                <w:rFonts w:ascii="Overpass" w:hAnsi="Overpass"/>
                <w:sz w:val="14"/>
                <w:szCs w:val="14"/>
              </w:rPr>
              <w:t>Low</w:t>
            </w:r>
            <w:r w:rsidRPr="00D8497D">
              <w:rPr>
                <w:rFonts w:ascii="Overpass" w:hAnsi="Overpass"/>
                <w:color w:val="00B050"/>
                <w:sz w:val="14"/>
                <w:szCs w:val="14"/>
              </w:rPr>
              <w:t xml:space="preserve"> £</w:t>
            </w:r>
          </w:p>
          <w:p w14:paraId="5536F049" w14:textId="77777777" w:rsidR="003627BE" w:rsidRPr="00D8497D" w:rsidRDefault="003627BE" w:rsidP="003627BE">
            <w:pPr>
              <w:rPr>
                <w:rFonts w:ascii="Overpass" w:hAnsi="Overpass"/>
                <w:color w:val="C00000"/>
                <w:sz w:val="14"/>
                <w:szCs w:val="14"/>
              </w:rPr>
            </w:pPr>
            <w:r>
              <w:rPr>
                <w:rFonts w:ascii="Overpass" w:hAnsi="Overpass"/>
                <w:sz w:val="14"/>
                <w:szCs w:val="14"/>
              </w:rPr>
              <w:lastRenderedPageBreak/>
              <w:t>Free</w:t>
            </w:r>
            <w:r w:rsidRPr="00D8497D">
              <w:rPr>
                <w:rFonts w:ascii="Overpass" w:hAnsi="Overpass"/>
                <w:sz w:val="14"/>
                <w:szCs w:val="14"/>
              </w:rPr>
              <w:t xml:space="preserve"> </w:t>
            </w:r>
            <w:r w:rsidRPr="00D8497D">
              <w:rPr>
                <w:rFonts w:ascii="Overpass" w:hAnsi="Overpass"/>
                <w:color w:val="C00000"/>
                <w:sz w:val="14"/>
                <w:szCs w:val="14"/>
              </w:rPr>
              <w:t>£</w:t>
            </w:r>
          </w:p>
          <w:p w14:paraId="51AB6C42" w14:textId="37ACF3EA" w:rsidR="00EF36EF" w:rsidRPr="00F05CA8" w:rsidRDefault="003627BE" w:rsidP="003627BE">
            <w:pPr>
              <w:rPr>
                <w:rFonts w:ascii="Overpass" w:hAnsi="Overpass"/>
                <w:sz w:val="16"/>
                <w:szCs w:val="16"/>
              </w:rPr>
            </w:pPr>
            <w:r w:rsidRPr="00D8497D">
              <w:rPr>
                <w:rFonts w:ascii="Overpass" w:hAnsi="Overpass"/>
                <w:sz w:val="14"/>
                <w:szCs w:val="14"/>
              </w:rPr>
              <w:t>Moderate</w:t>
            </w:r>
            <w:r w:rsidRPr="00D8497D">
              <w:rPr>
                <w:noProof/>
                <w:sz w:val="14"/>
                <w:szCs w:val="14"/>
              </w:rPr>
              <w:drawing>
                <wp:inline distT="0" distB="0" distL="0" distR="0" wp14:anchorId="1E570DF6" wp14:editId="0CBF698B">
                  <wp:extent cx="200025" cy="200025"/>
                  <wp:effectExtent l="0" t="0" r="9525" b="9525"/>
                  <wp:docPr id="452321682" name="Picture 1898197035" descr="C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97035"/>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0025" cy="200025"/>
                          </a:xfrm>
                          <a:prstGeom prst="rect">
                            <a:avLst/>
                          </a:prstGeom>
                        </pic:spPr>
                      </pic:pic>
                    </a:graphicData>
                  </a:graphic>
                </wp:inline>
              </w:drawing>
            </w:r>
          </w:p>
        </w:tc>
        <w:tc>
          <w:tcPr>
            <w:tcW w:w="1701" w:type="dxa"/>
          </w:tcPr>
          <w:p w14:paraId="2557A190" w14:textId="77777777" w:rsidR="00EF36EF" w:rsidRDefault="00EF36EF" w:rsidP="00EF36EF">
            <w:pPr>
              <w:rPr>
                <w:rFonts w:ascii="Overpass" w:hAnsi="Overpass"/>
                <w:sz w:val="16"/>
                <w:szCs w:val="16"/>
                <w:shd w:val="clear" w:color="auto" w:fill="FFFF00"/>
              </w:rPr>
            </w:pPr>
            <w:r>
              <w:rPr>
                <w:rFonts w:ascii="Overpass" w:hAnsi="Overpass"/>
                <w:sz w:val="16"/>
                <w:szCs w:val="16"/>
              </w:rPr>
              <w:lastRenderedPageBreak/>
              <w:t xml:space="preserve">A. </w:t>
            </w:r>
            <w:r w:rsidRPr="00D75620">
              <w:rPr>
                <w:rFonts w:ascii="Overpass" w:hAnsi="Overpass"/>
                <w:sz w:val="16"/>
                <w:szCs w:val="16"/>
                <w:shd w:val="clear" w:color="auto" w:fill="FFFF00"/>
              </w:rPr>
              <w:t>XXXXXXX</w:t>
            </w:r>
          </w:p>
          <w:p w14:paraId="22C0F495" w14:textId="2DDDD1C1" w:rsidR="00EF36EF" w:rsidRPr="00F05CA8" w:rsidRDefault="00EF36EF" w:rsidP="00EF36EF">
            <w:pPr>
              <w:rPr>
                <w:rFonts w:ascii="Overpass" w:hAnsi="Overpass"/>
                <w:sz w:val="16"/>
                <w:szCs w:val="16"/>
              </w:rPr>
            </w:pPr>
            <w:r>
              <w:rPr>
                <w:rFonts w:ascii="Overpass" w:hAnsi="Overpass"/>
                <w:sz w:val="16"/>
                <w:szCs w:val="16"/>
                <w:shd w:val="clear" w:color="auto" w:fill="FFFF00"/>
              </w:rPr>
              <w:t>B. XXXXXXX</w:t>
            </w:r>
          </w:p>
        </w:tc>
        <w:tc>
          <w:tcPr>
            <w:tcW w:w="1417" w:type="dxa"/>
          </w:tcPr>
          <w:p w14:paraId="31C494AF" w14:textId="77777777" w:rsidR="00EF36EF" w:rsidRDefault="00EF36EF" w:rsidP="00EF36EF">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5F73AE9A" w14:textId="5D88C08F" w:rsidR="00EF36EF" w:rsidRPr="00F05CA8" w:rsidRDefault="00EF36EF" w:rsidP="00EF36EF">
            <w:pPr>
              <w:rPr>
                <w:rFonts w:ascii="Overpass" w:hAnsi="Overpass"/>
                <w:sz w:val="16"/>
                <w:szCs w:val="16"/>
              </w:rPr>
            </w:pPr>
            <w:r>
              <w:rPr>
                <w:rFonts w:ascii="Overpass" w:hAnsi="Overpass"/>
                <w:sz w:val="16"/>
                <w:szCs w:val="16"/>
                <w:shd w:val="clear" w:color="auto" w:fill="FFFF00"/>
              </w:rPr>
              <w:t>B. XXXXXXX</w:t>
            </w:r>
          </w:p>
        </w:tc>
        <w:tc>
          <w:tcPr>
            <w:tcW w:w="1418" w:type="dxa"/>
          </w:tcPr>
          <w:p w14:paraId="6250169F" w14:textId="77777777" w:rsidR="00EF36EF" w:rsidRDefault="00EF36EF" w:rsidP="00EF36EF">
            <w:pPr>
              <w:rPr>
                <w:rFonts w:ascii="Overpass" w:hAnsi="Overpass"/>
                <w:sz w:val="16"/>
                <w:szCs w:val="16"/>
                <w:shd w:val="clear" w:color="auto" w:fill="FFFF00"/>
              </w:rPr>
            </w:pPr>
            <w:r>
              <w:rPr>
                <w:rFonts w:ascii="Overpass" w:hAnsi="Overpass"/>
                <w:sz w:val="16"/>
                <w:szCs w:val="16"/>
              </w:rPr>
              <w:t xml:space="preserve">A. </w:t>
            </w:r>
            <w:r w:rsidRPr="00D75620">
              <w:rPr>
                <w:rFonts w:ascii="Overpass" w:hAnsi="Overpass"/>
                <w:sz w:val="16"/>
                <w:szCs w:val="16"/>
                <w:shd w:val="clear" w:color="auto" w:fill="FFFF00"/>
              </w:rPr>
              <w:t>XXXXXXX</w:t>
            </w:r>
          </w:p>
          <w:p w14:paraId="73FE25CE" w14:textId="3580C873" w:rsidR="00EF36EF" w:rsidRPr="00F05CA8" w:rsidRDefault="00EF36EF" w:rsidP="00EF36EF">
            <w:pPr>
              <w:rPr>
                <w:rFonts w:ascii="Overpass" w:hAnsi="Overpass"/>
                <w:sz w:val="16"/>
                <w:szCs w:val="16"/>
              </w:rPr>
            </w:pPr>
            <w:r>
              <w:rPr>
                <w:rFonts w:ascii="Overpass" w:hAnsi="Overpass"/>
                <w:sz w:val="16"/>
                <w:szCs w:val="16"/>
                <w:shd w:val="clear" w:color="auto" w:fill="FFFF00"/>
              </w:rPr>
              <w:t>B. XXXXXXX</w:t>
            </w:r>
          </w:p>
        </w:tc>
        <w:tc>
          <w:tcPr>
            <w:tcW w:w="1842" w:type="dxa"/>
          </w:tcPr>
          <w:p w14:paraId="77FD4432" w14:textId="170E7AD1" w:rsidR="00D40A0D" w:rsidRPr="00DB1249" w:rsidRDefault="0031175B" w:rsidP="00EF36EF">
            <w:pPr>
              <w:rPr>
                <w:rFonts w:ascii="Overpass" w:hAnsi="Overpass"/>
                <w:sz w:val="16"/>
                <w:szCs w:val="16"/>
              </w:rPr>
            </w:pPr>
            <w:hyperlink r:id="rId26" w:history="1">
              <w:r w:rsidR="00D40A0D" w:rsidRPr="00DB1249">
                <w:rPr>
                  <w:rStyle w:val="Hyperlink"/>
                  <w:rFonts w:ascii="Overpass" w:hAnsi="Overpass"/>
                  <w:sz w:val="16"/>
                  <w:szCs w:val="16"/>
                </w:rPr>
                <w:t>Teach the Future: Campaign for climate education</w:t>
              </w:r>
            </w:hyperlink>
          </w:p>
        </w:tc>
        <w:tc>
          <w:tcPr>
            <w:tcW w:w="2694" w:type="dxa"/>
          </w:tcPr>
          <w:p w14:paraId="4A2E35D0" w14:textId="29942D04" w:rsidR="00EF36EF" w:rsidRPr="004673AD" w:rsidRDefault="00EF36EF" w:rsidP="00EF36EF">
            <w:pPr>
              <w:rPr>
                <w:rFonts w:ascii="Overpass" w:hAnsi="Overpass"/>
                <w:sz w:val="16"/>
                <w:szCs w:val="16"/>
              </w:rPr>
            </w:pPr>
            <w:r w:rsidRPr="004673AD">
              <w:rPr>
                <w:rFonts w:ascii="Overpass" w:hAnsi="Overpass"/>
                <w:sz w:val="16"/>
                <w:szCs w:val="16"/>
              </w:rPr>
              <w:t xml:space="preserve">IQ2a: Our school’s theologically rooted Christian vision shapes our </w:t>
            </w:r>
            <w:r>
              <w:rPr>
                <w:rFonts w:ascii="Overpass" w:hAnsi="Overpass"/>
                <w:sz w:val="16"/>
                <w:szCs w:val="16"/>
              </w:rPr>
              <w:t xml:space="preserve">curriculum offer as well as our </w:t>
            </w:r>
            <w:r>
              <w:rPr>
                <w:rFonts w:ascii="Overpass" w:hAnsi="Overpass"/>
                <w:sz w:val="16"/>
                <w:szCs w:val="16"/>
              </w:rPr>
              <w:lastRenderedPageBreak/>
              <w:t>enrichment offer.</w:t>
            </w:r>
            <w:r w:rsidRPr="004673AD">
              <w:rPr>
                <w:rFonts w:ascii="Overpass" w:hAnsi="Overpass"/>
                <w:sz w:val="16"/>
                <w:szCs w:val="16"/>
              </w:rPr>
              <w:t xml:space="preserve"> Through these additional opportunities, our pupils strengthen their care for the world and its inhabitants.</w:t>
            </w:r>
          </w:p>
        </w:tc>
      </w:tr>
    </w:tbl>
    <w:p w14:paraId="27A22210" w14:textId="77777777" w:rsidR="00B82B98" w:rsidRDefault="00B82B98" w:rsidP="287540C4"/>
    <w:p w14:paraId="2BCA313D" w14:textId="77777777" w:rsidR="00616013" w:rsidRPr="00AE3807" w:rsidRDefault="00616013" w:rsidP="287540C4">
      <w:pPr>
        <w:rPr>
          <w:rFonts w:ascii="Overpass" w:hAnsi="Overpass"/>
        </w:rPr>
      </w:pPr>
    </w:p>
    <w:p w14:paraId="1CCBBF07" w14:textId="77777777" w:rsidR="00616013" w:rsidRPr="00AE3807" w:rsidRDefault="00616013" w:rsidP="00616013">
      <w:pPr>
        <w:rPr>
          <w:rFonts w:ascii="Overpass" w:hAnsi="Overpass"/>
        </w:rPr>
      </w:pPr>
      <w:r w:rsidRPr="00AE3807">
        <w:rPr>
          <w:rFonts w:ascii="Overpass" w:hAnsi="Overpass"/>
        </w:rPr>
        <w:t>Approved on behalf of the school by</w:t>
      </w:r>
      <w:bookmarkStart w:id="0" w:name="_Hlk161908718"/>
      <w:r w:rsidRPr="00AE3807">
        <w:rPr>
          <w:rFonts w:ascii="Overpass" w:hAnsi="Overpass"/>
        </w:rPr>
        <w:t xml:space="preserve">_______________________  </w:t>
      </w:r>
      <w:r w:rsidRPr="00AE3807">
        <w:rPr>
          <w:rFonts w:ascii="Overpass" w:hAnsi="Overpass"/>
        </w:rPr>
        <w:tab/>
        <w:t>Date___________________________</w:t>
      </w:r>
      <w:bookmarkEnd w:id="0"/>
    </w:p>
    <w:p w14:paraId="1DEFD6E3" w14:textId="77777777" w:rsidR="00D61445" w:rsidRPr="00AE3807" w:rsidRDefault="00D61445" w:rsidP="00616013">
      <w:pPr>
        <w:rPr>
          <w:rFonts w:ascii="Overpass" w:hAnsi="Overpass"/>
          <w:lang w:val="en-GB"/>
        </w:rPr>
      </w:pPr>
    </w:p>
    <w:p w14:paraId="069319EF" w14:textId="77777777" w:rsidR="00616013" w:rsidRPr="00210DEF" w:rsidRDefault="00616013" w:rsidP="00616013">
      <w:pPr>
        <w:rPr>
          <w:lang w:val="en-GB"/>
        </w:rPr>
      </w:pPr>
    </w:p>
    <w:p w14:paraId="6B865DDC" w14:textId="77777777" w:rsidR="00616013" w:rsidRPr="00616013" w:rsidRDefault="00616013" w:rsidP="287540C4">
      <w:pPr>
        <w:rPr>
          <w:lang w:val="en-GB"/>
        </w:rPr>
      </w:pPr>
    </w:p>
    <w:sectPr w:rsidR="00616013" w:rsidRPr="00616013" w:rsidSect="00F37B84">
      <w:headerReference w:type="default" r:id="rId27"/>
      <w:footerReference w:type="default" r:id="rId28"/>
      <w:pgSz w:w="15840" w:h="12240" w:orient="landscape"/>
      <w:pgMar w:top="284" w:right="1080" w:bottom="426" w:left="108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5D3BA" w14:textId="77777777" w:rsidR="00F37B84" w:rsidRDefault="00F37B84" w:rsidP="00204179">
      <w:pPr>
        <w:spacing w:after="0" w:line="240" w:lineRule="auto"/>
      </w:pPr>
      <w:r>
        <w:separator/>
      </w:r>
    </w:p>
  </w:endnote>
  <w:endnote w:type="continuationSeparator" w:id="0">
    <w:p w14:paraId="7E675F29" w14:textId="77777777" w:rsidR="00F37B84" w:rsidRDefault="00F37B84" w:rsidP="00204179">
      <w:pPr>
        <w:spacing w:after="0" w:line="240" w:lineRule="auto"/>
      </w:pPr>
      <w:r>
        <w:continuationSeparator/>
      </w:r>
    </w:p>
  </w:endnote>
  <w:endnote w:type="continuationNotice" w:id="1">
    <w:p w14:paraId="3743161D" w14:textId="77777777" w:rsidR="00F37B84" w:rsidRDefault="00F37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w:altName w:val="Calibri"/>
    <w:charset w:val="00"/>
    <w:family w:val="auto"/>
    <w:pitch w:val="variable"/>
    <w:sig w:usb0="20000207" w:usb1="0000002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pass Heavy">
    <w:altName w:val="Calibri"/>
    <w:panose1 w:val="00000000000000000000"/>
    <w:charset w:val="00"/>
    <w:family w:val="modern"/>
    <w:notTrueType/>
    <w:pitch w:val="variable"/>
    <w:sig w:usb0="00000007" w:usb1="0000002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87598"/>
      <w:docPartObj>
        <w:docPartGallery w:val="Page Numbers (Bottom of Page)"/>
        <w:docPartUnique/>
      </w:docPartObj>
    </w:sdtPr>
    <w:sdtEndPr/>
    <w:sdtContent>
      <w:sdt>
        <w:sdtPr>
          <w:id w:val="-1769616900"/>
          <w:docPartObj>
            <w:docPartGallery w:val="Page Numbers (Top of Page)"/>
            <w:docPartUnique/>
          </w:docPartObj>
        </w:sdtPr>
        <w:sdtEndPr/>
        <w:sdtContent>
          <w:p w14:paraId="620FC53E" w14:textId="13FD957B" w:rsidR="008A7755" w:rsidRDefault="008A7755">
            <w:pPr>
              <w:pStyle w:val="Footer"/>
              <w:jc w:val="right"/>
            </w:pPr>
            <w:r w:rsidRPr="00AE3807">
              <w:rPr>
                <w:rFonts w:ascii="Overpass" w:hAnsi="Overpass"/>
              </w:rPr>
              <w:t xml:space="preserve">Page </w:t>
            </w:r>
            <w:r w:rsidRPr="00AE3807">
              <w:rPr>
                <w:rFonts w:ascii="Overpass" w:hAnsi="Overpass"/>
                <w:b/>
                <w:bCs/>
                <w:sz w:val="24"/>
                <w:szCs w:val="24"/>
              </w:rPr>
              <w:fldChar w:fldCharType="begin"/>
            </w:r>
            <w:r w:rsidRPr="00AE3807">
              <w:rPr>
                <w:rFonts w:ascii="Overpass" w:hAnsi="Overpass"/>
                <w:b/>
                <w:bCs/>
              </w:rPr>
              <w:instrText xml:space="preserve"> PAGE </w:instrText>
            </w:r>
            <w:r w:rsidRPr="00AE3807">
              <w:rPr>
                <w:rFonts w:ascii="Overpass" w:hAnsi="Overpass"/>
                <w:b/>
                <w:bCs/>
                <w:sz w:val="24"/>
                <w:szCs w:val="24"/>
              </w:rPr>
              <w:fldChar w:fldCharType="separate"/>
            </w:r>
            <w:r w:rsidRPr="00AE3807">
              <w:rPr>
                <w:rFonts w:ascii="Overpass" w:hAnsi="Overpass"/>
                <w:b/>
                <w:bCs/>
                <w:noProof/>
              </w:rPr>
              <w:t>2</w:t>
            </w:r>
            <w:r w:rsidRPr="00AE3807">
              <w:rPr>
                <w:rFonts w:ascii="Overpass" w:hAnsi="Overpass"/>
                <w:b/>
                <w:bCs/>
                <w:sz w:val="24"/>
                <w:szCs w:val="24"/>
              </w:rPr>
              <w:fldChar w:fldCharType="end"/>
            </w:r>
            <w:r w:rsidRPr="00AE3807">
              <w:rPr>
                <w:rFonts w:ascii="Overpass" w:hAnsi="Overpass"/>
              </w:rPr>
              <w:t xml:space="preserve"> of </w:t>
            </w:r>
            <w:r w:rsidRPr="00AE3807">
              <w:rPr>
                <w:rFonts w:ascii="Overpass" w:hAnsi="Overpass"/>
                <w:b/>
                <w:bCs/>
                <w:sz w:val="24"/>
                <w:szCs w:val="24"/>
              </w:rPr>
              <w:fldChar w:fldCharType="begin"/>
            </w:r>
            <w:r w:rsidRPr="00AE3807">
              <w:rPr>
                <w:rFonts w:ascii="Overpass" w:hAnsi="Overpass"/>
                <w:b/>
                <w:bCs/>
              </w:rPr>
              <w:instrText xml:space="preserve"> NUMPAGES  </w:instrText>
            </w:r>
            <w:r w:rsidRPr="00AE3807">
              <w:rPr>
                <w:rFonts w:ascii="Overpass" w:hAnsi="Overpass"/>
                <w:b/>
                <w:bCs/>
                <w:sz w:val="24"/>
                <w:szCs w:val="24"/>
              </w:rPr>
              <w:fldChar w:fldCharType="separate"/>
            </w:r>
            <w:r w:rsidRPr="00AE3807">
              <w:rPr>
                <w:rFonts w:ascii="Overpass" w:hAnsi="Overpass"/>
                <w:b/>
                <w:bCs/>
                <w:noProof/>
              </w:rPr>
              <w:t>2</w:t>
            </w:r>
            <w:r w:rsidRPr="00AE3807">
              <w:rPr>
                <w:rFonts w:ascii="Overpass" w:hAnsi="Overpass"/>
                <w:b/>
                <w:bCs/>
                <w:sz w:val="24"/>
                <w:szCs w:val="24"/>
              </w:rPr>
              <w:fldChar w:fldCharType="end"/>
            </w:r>
          </w:p>
        </w:sdtContent>
      </w:sdt>
    </w:sdtContent>
  </w:sdt>
  <w:p w14:paraId="1A3C4FD9" w14:textId="60F82B47" w:rsidR="00204179" w:rsidRDefault="00204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250F" w14:textId="77777777" w:rsidR="00F37B84" w:rsidRDefault="00F37B84" w:rsidP="00204179">
      <w:pPr>
        <w:spacing w:after="0" w:line="240" w:lineRule="auto"/>
      </w:pPr>
      <w:r>
        <w:separator/>
      </w:r>
    </w:p>
  </w:footnote>
  <w:footnote w:type="continuationSeparator" w:id="0">
    <w:p w14:paraId="70DBDBFF" w14:textId="77777777" w:rsidR="00F37B84" w:rsidRDefault="00F37B84" w:rsidP="00204179">
      <w:pPr>
        <w:spacing w:after="0" w:line="240" w:lineRule="auto"/>
      </w:pPr>
      <w:r>
        <w:continuationSeparator/>
      </w:r>
    </w:p>
  </w:footnote>
  <w:footnote w:type="continuationNotice" w:id="1">
    <w:p w14:paraId="652B881D" w14:textId="77777777" w:rsidR="00F37B84" w:rsidRDefault="00F37B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FC04539" w14:paraId="19069E3B" w14:textId="77777777" w:rsidTr="7FC04539">
      <w:trPr>
        <w:trHeight w:val="300"/>
      </w:trPr>
      <w:tc>
        <w:tcPr>
          <w:tcW w:w="4320" w:type="dxa"/>
        </w:tcPr>
        <w:p w14:paraId="5F362456" w14:textId="32B3E2E9" w:rsidR="7FC04539" w:rsidRDefault="7FC04539" w:rsidP="7FC04539">
          <w:pPr>
            <w:pStyle w:val="Header"/>
            <w:ind w:left="-115"/>
          </w:pPr>
        </w:p>
      </w:tc>
      <w:tc>
        <w:tcPr>
          <w:tcW w:w="4320" w:type="dxa"/>
        </w:tcPr>
        <w:p w14:paraId="33F88347" w14:textId="56D8048E" w:rsidR="7FC04539" w:rsidRDefault="7FC04539" w:rsidP="7FC04539">
          <w:pPr>
            <w:pStyle w:val="Header"/>
            <w:jc w:val="center"/>
          </w:pPr>
        </w:p>
      </w:tc>
      <w:tc>
        <w:tcPr>
          <w:tcW w:w="4320" w:type="dxa"/>
        </w:tcPr>
        <w:p w14:paraId="609AADF2" w14:textId="53958FF9" w:rsidR="7FC04539" w:rsidRDefault="7FC04539" w:rsidP="7FC04539">
          <w:pPr>
            <w:pStyle w:val="Header"/>
            <w:ind w:right="-115"/>
            <w:jc w:val="right"/>
          </w:pPr>
        </w:p>
      </w:tc>
    </w:tr>
  </w:tbl>
  <w:p w14:paraId="7AF8B276" w14:textId="28B83E81" w:rsidR="00204179" w:rsidRDefault="00204179">
    <w:pPr>
      <w:pStyle w:val="Header"/>
    </w:pPr>
  </w:p>
</w:hdr>
</file>

<file path=word/intelligence2.xml><?xml version="1.0" encoding="utf-8"?>
<int2:intelligence xmlns:int2="http://schemas.microsoft.com/office/intelligence/2020/intelligence" xmlns:oel="http://schemas.microsoft.com/office/2019/extlst">
  <int2:observations>
    <int2:textHash int2:hashCode="AmiycZ/gSEZ63/" int2:id="wjGNAVH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1EC2"/>
    <w:multiLevelType w:val="hybridMultilevel"/>
    <w:tmpl w:val="26C6BBD6"/>
    <w:lvl w:ilvl="0" w:tplc="003ECD14">
      <w:start w:val="1"/>
      <w:numFmt w:val="upperLetter"/>
      <w:lvlText w:val="%1."/>
      <w:lvlJc w:val="left"/>
      <w:pPr>
        <w:ind w:left="-1973" w:hanging="360"/>
      </w:pPr>
      <w:rPr>
        <w:rFonts w:hint="default"/>
      </w:rPr>
    </w:lvl>
    <w:lvl w:ilvl="1" w:tplc="08090019" w:tentative="1">
      <w:start w:val="1"/>
      <w:numFmt w:val="lowerLetter"/>
      <w:lvlText w:val="%2."/>
      <w:lvlJc w:val="left"/>
      <w:pPr>
        <w:ind w:left="-1253" w:hanging="360"/>
      </w:pPr>
    </w:lvl>
    <w:lvl w:ilvl="2" w:tplc="0809001B" w:tentative="1">
      <w:start w:val="1"/>
      <w:numFmt w:val="lowerRoman"/>
      <w:lvlText w:val="%3."/>
      <w:lvlJc w:val="right"/>
      <w:pPr>
        <w:ind w:left="-533" w:hanging="180"/>
      </w:pPr>
    </w:lvl>
    <w:lvl w:ilvl="3" w:tplc="0809000F" w:tentative="1">
      <w:start w:val="1"/>
      <w:numFmt w:val="decimal"/>
      <w:lvlText w:val="%4."/>
      <w:lvlJc w:val="left"/>
      <w:pPr>
        <w:ind w:left="187" w:hanging="360"/>
      </w:pPr>
    </w:lvl>
    <w:lvl w:ilvl="4" w:tplc="08090019" w:tentative="1">
      <w:start w:val="1"/>
      <w:numFmt w:val="lowerLetter"/>
      <w:lvlText w:val="%5."/>
      <w:lvlJc w:val="left"/>
      <w:pPr>
        <w:ind w:left="907" w:hanging="360"/>
      </w:pPr>
    </w:lvl>
    <w:lvl w:ilvl="5" w:tplc="0809001B" w:tentative="1">
      <w:start w:val="1"/>
      <w:numFmt w:val="lowerRoman"/>
      <w:lvlText w:val="%6."/>
      <w:lvlJc w:val="right"/>
      <w:pPr>
        <w:ind w:left="1627" w:hanging="180"/>
      </w:pPr>
    </w:lvl>
    <w:lvl w:ilvl="6" w:tplc="0809000F" w:tentative="1">
      <w:start w:val="1"/>
      <w:numFmt w:val="decimal"/>
      <w:lvlText w:val="%7."/>
      <w:lvlJc w:val="left"/>
      <w:pPr>
        <w:ind w:left="2347" w:hanging="360"/>
      </w:pPr>
    </w:lvl>
    <w:lvl w:ilvl="7" w:tplc="08090019" w:tentative="1">
      <w:start w:val="1"/>
      <w:numFmt w:val="lowerLetter"/>
      <w:lvlText w:val="%8."/>
      <w:lvlJc w:val="left"/>
      <w:pPr>
        <w:ind w:left="3067" w:hanging="360"/>
      </w:pPr>
    </w:lvl>
    <w:lvl w:ilvl="8" w:tplc="0809001B" w:tentative="1">
      <w:start w:val="1"/>
      <w:numFmt w:val="lowerRoman"/>
      <w:lvlText w:val="%9."/>
      <w:lvlJc w:val="right"/>
      <w:pPr>
        <w:ind w:left="3787" w:hanging="180"/>
      </w:pPr>
    </w:lvl>
  </w:abstractNum>
  <w:abstractNum w:abstractNumId="1" w15:restartNumberingAfterBreak="0">
    <w:nsid w:val="05BD262F"/>
    <w:multiLevelType w:val="hybridMultilevel"/>
    <w:tmpl w:val="C54209CC"/>
    <w:lvl w:ilvl="0" w:tplc="30547E40">
      <w:start w:val="1"/>
      <w:numFmt w:val="upperLetter"/>
      <w:lvlText w:val="%1."/>
      <w:lvlJc w:val="left"/>
      <w:pPr>
        <w:ind w:left="720" w:hanging="360"/>
      </w:pPr>
    </w:lvl>
    <w:lvl w:ilvl="1" w:tplc="FFB212D6">
      <w:start w:val="1"/>
      <w:numFmt w:val="lowerLetter"/>
      <w:lvlText w:val="%2."/>
      <w:lvlJc w:val="left"/>
      <w:pPr>
        <w:ind w:left="1440" w:hanging="360"/>
      </w:pPr>
    </w:lvl>
    <w:lvl w:ilvl="2" w:tplc="086A2DBA">
      <w:start w:val="1"/>
      <w:numFmt w:val="lowerRoman"/>
      <w:lvlText w:val="%3."/>
      <w:lvlJc w:val="right"/>
      <w:pPr>
        <w:ind w:left="2160" w:hanging="180"/>
      </w:pPr>
    </w:lvl>
    <w:lvl w:ilvl="3" w:tplc="969C4BBC">
      <w:start w:val="1"/>
      <w:numFmt w:val="decimal"/>
      <w:lvlText w:val="%4."/>
      <w:lvlJc w:val="left"/>
      <w:pPr>
        <w:ind w:left="2880" w:hanging="360"/>
      </w:pPr>
    </w:lvl>
    <w:lvl w:ilvl="4" w:tplc="E1B69284">
      <w:start w:val="1"/>
      <w:numFmt w:val="lowerLetter"/>
      <w:lvlText w:val="%5."/>
      <w:lvlJc w:val="left"/>
      <w:pPr>
        <w:ind w:left="3600" w:hanging="360"/>
      </w:pPr>
    </w:lvl>
    <w:lvl w:ilvl="5" w:tplc="3E92BAB8">
      <w:start w:val="1"/>
      <w:numFmt w:val="lowerRoman"/>
      <w:lvlText w:val="%6."/>
      <w:lvlJc w:val="right"/>
      <w:pPr>
        <w:ind w:left="4320" w:hanging="180"/>
      </w:pPr>
    </w:lvl>
    <w:lvl w:ilvl="6" w:tplc="A3FC7B8E">
      <w:start w:val="1"/>
      <w:numFmt w:val="decimal"/>
      <w:lvlText w:val="%7."/>
      <w:lvlJc w:val="left"/>
      <w:pPr>
        <w:ind w:left="5040" w:hanging="360"/>
      </w:pPr>
    </w:lvl>
    <w:lvl w:ilvl="7" w:tplc="94109EC2">
      <w:start w:val="1"/>
      <w:numFmt w:val="lowerLetter"/>
      <w:lvlText w:val="%8."/>
      <w:lvlJc w:val="left"/>
      <w:pPr>
        <w:ind w:left="5760" w:hanging="360"/>
      </w:pPr>
    </w:lvl>
    <w:lvl w:ilvl="8" w:tplc="148A517E">
      <w:start w:val="1"/>
      <w:numFmt w:val="lowerRoman"/>
      <w:lvlText w:val="%9."/>
      <w:lvlJc w:val="right"/>
      <w:pPr>
        <w:ind w:left="6480" w:hanging="180"/>
      </w:pPr>
    </w:lvl>
  </w:abstractNum>
  <w:abstractNum w:abstractNumId="2" w15:restartNumberingAfterBreak="0">
    <w:nsid w:val="0633647B"/>
    <w:multiLevelType w:val="hybridMultilevel"/>
    <w:tmpl w:val="11181D30"/>
    <w:lvl w:ilvl="0" w:tplc="2F5663E6">
      <w:start w:val="1"/>
      <w:numFmt w:val="upperLetter"/>
      <w:lvlText w:val="%1."/>
      <w:lvlJc w:val="left"/>
      <w:pPr>
        <w:ind w:left="785" w:hanging="360"/>
      </w:pPr>
    </w:lvl>
    <w:lvl w:ilvl="1" w:tplc="D96A309A">
      <w:start w:val="1"/>
      <w:numFmt w:val="lowerLetter"/>
      <w:lvlText w:val="%2."/>
      <w:lvlJc w:val="left"/>
      <w:pPr>
        <w:ind w:left="1505" w:hanging="360"/>
      </w:pPr>
    </w:lvl>
    <w:lvl w:ilvl="2" w:tplc="0D3E3FE6">
      <w:start w:val="1"/>
      <w:numFmt w:val="lowerRoman"/>
      <w:lvlText w:val="%3."/>
      <w:lvlJc w:val="right"/>
      <w:pPr>
        <w:ind w:left="2225" w:hanging="180"/>
      </w:pPr>
    </w:lvl>
    <w:lvl w:ilvl="3" w:tplc="BE7E8F9A">
      <w:start w:val="1"/>
      <w:numFmt w:val="decimal"/>
      <w:lvlText w:val="%4."/>
      <w:lvlJc w:val="left"/>
      <w:pPr>
        <w:ind w:left="2945" w:hanging="360"/>
      </w:pPr>
    </w:lvl>
    <w:lvl w:ilvl="4" w:tplc="6E24D00C">
      <w:start w:val="1"/>
      <w:numFmt w:val="lowerLetter"/>
      <w:lvlText w:val="%5."/>
      <w:lvlJc w:val="left"/>
      <w:pPr>
        <w:ind w:left="3665" w:hanging="360"/>
      </w:pPr>
    </w:lvl>
    <w:lvl w:ilvl="5" w:tplc="1C16EC0A">
      <w:start w:val="1"/>
      <w:numFmt w:val="lowerRoman"/>
      <w:lvlText w:val="%6."/>
      <w:lvlJc w:val="right"/>
      <w:pPr>
        <w:ind w:left="4385" w:hanging="180"/>
      </w:pPr>
    </w:lvl>
    <w:lvl w:ilvl="6" w:tplc="EB62BE3E">
      <w:start w:val="1"/>
      <w:numFmt w:val="decimal"/>
      <w:lvlText w:val="%7."/>
      <w:lvlJc w:val="left"/>
      <w:pPr>
        <w:ind w:left="5105" w:hanging="360"/>
      </w:pPr>
    </w:lvl>
    <w:lvl w:ilvl="7" w:tplc="05AA8FE8">
      <w:start w:val="1"/>
      <w:numFmt w:val="lowerLetter"/>
      <w:lvlText w:val="%8."/>
      <w:lvlJc w:val="left"/>
      <w:pPr>
        <w:ind w:left="5825" w:hanging="360"/>
      </w:pPr>
    </w:lvl>
    <w:lvl w:ilvl="8" w:tplc="42E22506">
      <w:start w:val="1"/>
      <w:numFmt w:val="lowerRoman"/>
      <w:lvlText w:val="%9."/>
      <w:lvlJc w:val="right"/>
      <w:pPr>
        <w:ind w:left="6545" w:hanging="180"/>
      </w:pPr>
    </w:lvl>
  </w:abstractNum>
  <w:abstractNum w:abstractNumId="3" w15:restartNumberingAfterBreak="0">
    <w:nsid w:val="0777150B"/>
    <w:multiLevelType w:val="hybridMultilevel"/>
    <w:tmpl w:val="A81A9096"/>
    <w:lvl w:ilvl="0" w:tplc="5B6A85D2">
      <w:start w:val="1"/>
      <w:numFmt w:val="upperLetter"/>
      <w:lvlText w:val="%1."/>
      <w:lvlJc w:val="left"/>
      <w:pPr>
        <w:ind w:left="720" w:hanging="360"/>
      </w:pPr>
    </w:lvl>
    <w:lvl w:ilvl="1" w:tplc="62F6E4BA">
      <w:start w:val="1"/>
      <w:numFmt w:val="lowerLetter"/>
      <w:lvlText w:val="%2."/>
      <w:lvlJc w:val="left"/>
      <w:pPr>
        <w:ind w:left="1440" w:hanging="360"/>
      </w:pPr>
    </w:lvl>
    <w:lvl w:ilvl="2" w:tplc="747A0DDC">
      <w:start w:val="1"/>
      <w:numFmt w:val="lowerRoman"/>
      <w:lvlText w:val="%3."/>
      <w:lvlJc w:val="right"/>
      <w:pPr>
        <w:ind w:left="2160" w:hanging="180"/>
      </w:pPr>
    </w:lvl>
    <w:lvl w:ilvl="3" w:tplc="0896BCAA">
      <w:start w:val="1"/>
      <w:numFmt w:val="decimal"/>
      <w:lvlText w:val="%4."/>
      <w:lvlJc w:val="left"/>
      <w:pPr>
        <w:ind w:left="2880" w:hanging="360"/>
      </w:pPr>
    </w:lvl>
    <w:lvl w:ilvl="4" w:tplc="4C723E2C">
      <w:start w:val="1"/>
      <w:numFmt w:val="lowerLetter"/>
      <w:lvlText w:val="%5."/>
      <w:lvlJc w:val="left"/>
      <w:pPr>
        <w:ind w:left="3600" w:hanging="360"/>
      </w:pPr>
    </w:lvl>
    <w:lvl w:ilvl="5" w:tplc="98E06526">
      <w:start w:val="1"/>
      <w:numFmt w:val="lowerRoman"/>
      <w:lvlText w:val="%6."/>
      <w:lvlJc w:val="right"/>
      <w:pPr>
        <w:ind w:left="4320" w:hanging="180"/>
      </w:pPr>
    </w:lvl>
    <w:lvl w:ilvl="6" w:tplc="C40219CE">
      <w:start w:val="1"/>
      <w:numFmt w:val="decimal"/>
      <w:lvlText w:val="%7."/>
      <w:lvlJc w:val="left"/>
      <w:pPr>
        <w:ind w:left="5040" w:hanging="360"/>
      </w:pPr>
    </w:lvl>
    <w:lvl w:ilvl="7" w:tplc="4C16548E">
      <w:start w:val="1"/>
      <w:numFmt w:val="lowerLetter"/>
      <w:lvlText w:val="%8."/>
      <w:lvlJc w:val="left"/>
      <w:pPr>
        <w:ind w:left="5760" w:hanging="360"/>
      </w:pPr>
    </w:lvl>
    <w:lvl w:ilvl="8" w:tplc="5CC2F9AE">
      <w:start w:val="1"/>
      <w:numFmt w:val="lowerRoman"/>
      <w:lvlText w:val="%9."/>
      <w:lvlJc w:val="right"/>
      <w:pPr>
        <w:ind w:left="6480" w:hanging="180"/>
      </w:pPr>
    </w:lvl>
  </w:abstractNum>
  <w:abstractNum w:abstractNumId="4" w15:restartNumberingAfterBreak="0">
    <w:nsid w:val="0A6045F7"/>
    <w:multiLevelType w:val="hybridMultilevel"/>
    <w:tmpl w:val="D012F2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D37FB"/>
    <w:multiLevelType w:val="hybridMultilevel"/>
    <w:tmpl w:val="6D526A72"/>
    <w:lvl w:ilvl="0" w:tplc="FECA31D0">
      <w:start w:val="1"/>
      <w:numFmt w:val="upperLetter"/>
      <w:lvlText w:val="%1."/>
      <w:lvlJc w:val="left"/>
      <w:pPr>
        <w:ind w:left="720" w:hanging="360"/>
      </w:pPr>
    </w:lvl>
    <w:lvl w:ilvl="1" w:tplc="7A1C019E">
      <w:start w:val="1"/>
      <w:numFmt w:val="lowerLetter"/>
      <w:lvlText w:val="%2."/>
      <w:lvlJc w:val="left"/>
      <w:pPr>
        <w:ind w:left="1440" w:hanging="360"/>
      </w:pPr>
    </w:lvl>
    <w:lvl w:ilvl="2" w:tplc="6C50B90A">
      <w:start w:val="1"/>
      <w:numFmt w:val="lowerRoman"/>
      <w:lvlText w:val="%3."/>
      <w:lvlJc w:val="right"/>
      <w:pPr>
        <w:ind w:left="2160" w:hanging="180"/>
      </w:pPr>
    </w:lvl>
    <w:lvl w:ilvl="3" w:tplc="29949DCE">
      <w:start w:val="1"/>
      <w:numFmt w:val="decimal"/>
      <w:lvlText w:val="%4."/>
      <w:lvlJc w:val="left"/>
      <w:pPr>
        <w:ind w:left="2880" w:hanging="360"/>
      </w:pPr>
    </w:lvl>
    <w:lvl w:ilvl="4" w:tplc="51660D76">
      <w:start w:val="1"/>
      <w:numFmt w:val="lowerLetter"/>
      <w:lvlText w:val="%5."/>
      <w:lvlJc w:val="left"/>
      <w:pPr>
        <w:ind w:left="3600" w:hanging="360"/>
      </w:pPr>
    </w:lvl>
    <w:lvl w:ilvl="5" w:tplc="B964A6F0">
      <w:start w:val="1"/>
      <w:numFmt w:val="lowerRoman"/>
      <w:lvlText w:val="%6."/>
      <w:lvlJc w:val="right"/>
      <w:pPr>
        <w:ind w:left="4320" w:hanging="180"/>
      </w:pPr>
    </w:lvl>
    <w:lvl w:ilvl="6" w:tplc="E0360BD2">
      <w:start w:val="1"/>
      <w:numFmt w:val="decimal"/>
      <w:lvlText w:val="%7."/>
      <w:lvlJc w:val="left"/>
      <w:pPr>
        <w:ind w:left="5040" w:hanging="360"/>
      </w:pPr>
    </w:lvl>
    <w:lvl w:ilvl="7" w:tplc="BDC481E6">
      <w:start w:val="1"/>
      <w:numFmt w:val="lowerLetter"/>
      <w:lvlText w:val="%8."/>
      <w:lvlJc w:val="left"/>
      <w:pPr>
        <w:ind w:left="5760" w:hanging="360"/>
      </w:pPr>
    </w:lvl>
    <w:lvl w:ilvl="8" w:tplc="E3561156">
      <w:start w:val="1"/>
      <w:numFmt w:val="lowerRoman"/>
      <w:lvlText w:val="%9."/>
      <w:lvlJc w:val="right"/>
      <w:pPr>
        <w:ind w:left="6480" w:hanging="180"/>
      </w:pPr>
    </w:lvl>
  </w:abstractNum>
  <w:abstractNum w:abstractNumId="6" w15:restartNumberingAfterBreak="0">
    <w:nsid w:val="11B820B9"/>
    <w:multiLevelType w:val="multilevel"/>
    <w:tmpl w:val="F90E2A8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61A9C7"/>
    <w:multiLevelType w:val="hybridMultilevel"/>
    <w:tmpl w:val="C2142B56"/>
    <w:lvl w:ilvl="0" w:tplc="104469EA">
      <w:start w:val="1"/>
      <w:numFmt w:val="upperLetter"/>
      <w:lvlText w:val="%1."/>
      <w:lvlJc w:val="left"/>
      <w:pPr>
        <w:ind w:left="720" w:hanging="360"/>
      </w:pPr>
    </w:lvl>
    <w:lvl w:ilvl="1" w:tplc="D4929BC0">
      <w:start w:val="1"/>
      <w:numFmt w:val="lowerLetter"/>
      <w:lvlText w:val="%2."/>
      <w:lvlJc w:val="left"/>
      <w:pPr>
        <w:ind w:left="1440" w:hanging="360"/>
      </w:pPr>
    </w:lvl>
    <w:lvl w:ilvl="2" w:tplc="B9080B48">
      <w:start w:val="1"/>
      <w:numFmt w:val="lowerRoman"/>
      <w:lvlText w:val="%3."/>
      <w:lvlJc w:val="right"/>
      <w:pPr>
        <w:ind w:left="2160" w:hanging="180"/>
      </w:pPr>
    </w:lvl>
    <w:lvl w:ilvl="3" w:tplc="0E0C24A2">
      <w:start w:val="1"/>
      <w:numFmt w:val="decimal"/>
      <w:lvlText w:val="%4."/>
      <w:lvlJc w:val="left"/>
      <w:pPr>
        <w:ind w:left="2880" w:hanging="360"/>
      </w:pPr>
    </w:lvl>
    <w:lvl w:ilvl="4" w:tplc="B998B67C">
      <w:start w:val="1"/>
      <w:numFmt w:val="lowerLetter"/>
      <w:lvlText w:val="%5."/>
      <w:lvlJc w:val="left"/>
      <w:pPr>
        <w:ind w:left="3600" w:hanging="360"/>
      </w:pPr>
    </w:lvl>
    <w:lvl w:ilvl="5" w:tplc="49F816D6">
      <w:start w:val="1"/>
      <w:numFmt w:val="lowerRoman"/>
      <w:lvlText w:val="%6."/>
      <w:lvlJc w:val="right"/>
      <w:pPr>
        <w:ind w:left="4320" w:hanging="180"/>
      </w:pPr>
    </w:lvl>
    <w:lvl w:ilvl="6" w:tplc="57F6F022">
      <w:start w:val="1"/>
      <w:numFmt w:val="decimal"/>
      <w:lvlText w:val="%7."/>
      <w:lvlJc w:val="left"/>
      <w:pPr>
        <w:ind w:left="5040" w:hanging="360"/>
      </w:pPr>
    </w:lvl>
    <w:lvl w:ilvl="7" w:tplc="E25EEC76">
      <w:start w:val="1"/>
      <w:numFmt w:val="lowerLetter"/>
      <w:lvlText w:val="%8."/>
      <w:lvlJc w:val="left"/>
      <w:pPr>
        <w:ind w:left="5760" w:hanging="360"/>
      </w:pPr>
    </w:lvl>
    <w:lvl w:ilvl="8" w:tplc="07C2F45A">
      <w:start w:val="1"/>
      <w:numFmt w:val="lowerRoman"/>
      <w:lvlText w:val="%9."/>
      <w:lvlJc w:val="right"/>
      <w:pPr>
        <w:ind w:left="6480" w:hanging="180"/>
      </w:pPr>
    </w:lvl>
  </w:abstractNum>
  <w:abstractNum w:abstractNumId="8" w15:restartNumberingAfterBreak="0">
    <w:nsid w:val="12BB4C93"/>
    <w:multiLevelType w:val="hybridMultilevel"/>
    <w:tmpl w:val="C3AAC9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A215E"/>
    <w:multiLevelType w:val="hybridMultilevel"/>
    <w:tmpl w:val="8BDE56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E6BC0"/>
    <w:multiLevelType w:val="hybridMultilevel"/>
    <w:tmpl w:val="293091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E8285"/>
    <w:multiLevelType w:val="hybridMultilevel"/>
    <w:tmpl w:val="FFFFFFFF"/>
    <w:lvl w:ilvl="0" w:tplc="926CCB60">
      <w:start w:val="1"/>
      <w:numFmt w:val="upperLetter"/>
      <w:lvlText w:val="%1."/>
      <w:lvlJc w:val="left"/>
      <w:pPr>
        <w:ind w:left="360" w:hanging="360"/>
      </w:pPr>
    </w:lvl>
    <w:lvl w:ilvl="1" w:tplc="AD02D86C">
      <w:start w:val="1"/>
      <w:numFmt w:val="lowerLetter"/>
      <w:lvlText w:val="%2."/>
      <w:lvlJc w:val="left"/>
      <w:pPr>
        <w:ind w:left="1080" w:hanging="360"/>
      </w:pPr>
    </w:lvl>
    <w:lvl w:ilvl="2" w:tplc="2FF63642">
      <w:start w:val="1"/>
      <w:numFmt w:val="lowerRoman"/>
      <w:lvlText w:val="%3."/>
      <w:lvlJc w:val="right"/>
      <w:pPr>
        <w:ind w:left="1800" w:hanging="180"/>
      </w:pPr>
    </w:lvl>
    <w:lvl w:ilvl="3" w:tplc="FBB2668C">
      <w:start w:val="1"/>
      <w:numFmt w:val="decimal"/>
      <w:lvlText w:val="%4."/>
      <w:lvlJc w:val="left"/>
      <w:pPr>
        <w:ind w:left="2520" w:hanging="360"/>
      </w:pPr>
    </w:lvl>
    <w:lvl w:ilvl="4" w:tplc="92AA1824">
      <w:start w:val="1"/>
      <w:numFmt w:val="lowerLetter"/>
      <w:lvlText w:val="%5."/>
      <w:lvlJc w:val="left"/>
      <w:pPr>
        <w:ind w:left="3240" w:hanging="360"/>
      </w:pPr>
    </w:lvl>
    <w:lvl w:ilvl="5" w:tplc="87321FA2">
      <w:start w:val="1"/>
      <w:numFmt w:val="lowerRoman"/>
      <w:lvlText w:val="%6."/>
      <w:lvlJc w:val="right"/>
      <w:pPr>
        <w:ind w:left="3960" w:hanging="180"/>
      </w:pPr>
    </w:lvl>
    <w:lvl w:ilvl="6" w:tplc="0E10DE4A">
      <w:start w:val="1"/>
      <w:numFmt w:val="decimal"/>
      <w:lvlText w:val="%7."/>
      <w:lvlJc w:val="left"/>
      <w:pPr>
        <w:ind w:left="4680" w:hanging="360"/>
      </w:pPr>
    </w:lvl>
    <w:lvl w:ilvl="7" w:tplc="4866DA04">
      <w:start w:val="1"/>
      <w:numFmt w:val="lowerLetter"/>
      <w:lvlText w:val="%8."/>
      <w:lvlJc w:val="left"/>
      <w:pPr>
        <w:ind w:left="5400" w:hanging="360"/>
      </w:pPr>
    </w:lvl>
    <w:lvl w:ilvl="8" w:tplc="4788B3C2">
      <w:start w:val="1"/>
      <w:numFmt w:val="lowerRoman"/>
      <w:lvlText w:val="%9."/>
      <w:lvlJc w:val="right"/>
      <w:pPr>
        <w:ind w:left="6120" w:hanging="180"/>
      </w:pPr>
    </w:lvl>
  </w:abstractNum>
  <w:abstractNum w:abstractNumId="12" w15:restartNumberingAfterBreak="0">
    <w:nsid w:val="1C7C7FF5"/>
    <w:multiLevelType w:val="hybridMultilevel"/>
    <w:tmpl w:val="3D7A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61B2E"/>
    <w:multiLevelType w:val="hybridMultilevel"/>
    <w:tmpl w:val="FA3A2D8A"/>
    <w:lvl w:ilvl="0" w:tplc="08090015">
      <w:start w:val="1"/>
      <w:numFmt w:val="upperLetter"/>
      <w:lvlText w:val="%1."/>
      <w:lvlJc w:val="left"/>
      <w:pPr>
        <w:ind w:left="-938" w:hanging="360"/>
      </w:pPr>
      <w:rPr>
        <w:rFonts w:hint="default"/>
      </w:rPr>
    </w:lvl>
    <w:lvl w:ilvl="1" w:tplc="08090019" w:tentative="1">
      <w:start w:val="1"/>
      <w:numFmt w:val="lowerLetter"/>
      <w:lvlText w:val="%2."/>
      <w:lvlJc w:val="left"/>
      <w:pPr>
        <w:ind w:left="-218" w:hanging="360"/>
      </w:pPr>
    </w:lvl>
    <w:lvl w:ilvl="2" w:tplc="0809001B" w:tentative="1">
      <w:start w:val="1"/>
      <w:numFmt w:val="lowerRoman"/>
      <w:lvlText w:val="%3."/>
      <w:lvlJc w:val="right"/>
      <w:pPr>
        <w:ind w:left="502" w:hanging="180"/>
      </w:pPr>
    </w:lvl>
    <w:lvl w:ilvl="3" w:tplc="0809000F" w:tentative="1">
      <w:start w:val="1"/>
      <w:numFmt w:val="decimal"/>
      <w:lvlText w:val="%4."/>
      <w:lvlJc w:val="left"/>
      <w:pPr>
        <w:ind w:left="1222" w:hanging="360"/>
      </w:pPr>
    </w:lvl>
    <w:lvl w:ilvl="4" w:tplc="08090019" w:tentative="1">
      <w:start w:val="1"/>
      <w:numFmt w:val="lowerLetter"/>
      <w:lvlText w:val="%5."/>
      <w:lvlJc w:val="left"/>
      <w:pPr>
        <w:ind w:left="1942" w:hanging="360"/>
      </w:pPr>
    </w:lvl>
    <w:lvl w:ilvl="5" w:tplc="0809001B" w:tentative="1">
      <w:start w:val="1"/>
      <w:numFmt w:val="lowerRoman"/>
      <w:lvlText w:val="%6."/>
      <w:lvlJc w:val="right"/>
      <w:pPr>
        <w:ind w:left="2662" w:hanging="180"/>
      </w:pPr>
    </w:lvl>
    <w:lvl w:ilvl="6" w:tplc="0809000F" w:tentative="1">
      <w:start w:val="1"/>
      <w:numFmt w:val="decimal"/>
      <w:lvlText w:val="%7."/>
      <w:lvlJc w:val="left"/>
      <w:pPr>
        <w:ind w:left="3382" w:hanging="360"/>
      </w:pPr>
    </w:lvl>
    <w:lvl w:ilvl="7" w:tplc="08090019" w:tentative="1">
      <w:start w:val="1"/>
      <w:numFmt w:val="lowerLetter"/>
      <w:lvlText w:val="%8."/>
      <w:lvlJc w:val="left"/>
      <w:pPr>
        <w:ind w:left="4102" w:hanging="360"/>
      </w:pPr>
    </w:lvl>
    <w:lvl w:ilvl="8" w:tplc="0809001B" w:tentative="1">
      <w:start w:val="1"/>
      <w:numFmt w:val="lowerRoman"/>
      <w:lvlText w:val="%9."/>
      <w:lvlJc w:val="right"/>
      <w:pPr>
        <w:ind w:left="4822" w:hanging="180"/>
      </w:pPr>
    </w:lvl>
  </w:abstractNum>
  <w:abstractNum w:abstractNumId="14" w15:restartNumberingAfterBreak="0">
    <w:nsid w:val="216C6E7A"/>
    <w:multiLevelType w:val="hybridMultilevel"/>
    <w:tmpl w:val="39F6F0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B87EB3"/>
    <w:multiLevelType w:val="hybridMultilevel"/>
    <w:tmpl w:val="9FEE094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E40D1C"/>
    <w:multiLevelType w:val="hybridMultilevel"/>
    <w:tmpl w:val="1C74DFD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29727433"/>
    <w:multiLevelType w:val="hybridMultilevel"/>
    <w:tmpl w:val="9034916A"/>
    <w:lvl w:ilvl="0" w:tplc="3692C96A">
      <w:start w:val="1"/>
      <w:numFmt w:val="bullet"/>
      <w:lvlText w:val=""/>
      <w:lvlJc w:val="left"/>
      <w:pPr>
        <w:ind w:left="720" w:hanging="360"/>
      </w:pPr>
      <w:rPr>
        <w:rFonts w:ascii="Symbol" w:hAnsi="Symbol" w:hint="default"/>
      </w:rPr>
    </w:lvl>
    <w:lvl w:ilvl="1" w:tplc="865CEAC8">
      <w:start w:val="1"/>
      <w:numFmt w:val="bullet"/>
      <w:lvlText w:val="o"/>
      <w:lvlJc w:val="left"/>
      <w:pPr>
        <w:ind w:left="1440" w:hanging="360"/>
      </w:pPr>
      <w:rPr>
        <w:rFonts w:ascii="Courier New" w:hAnsi="Courier New" w:hint="default"/>
      </w:rPr>
    </w:lvl>
    <w:lvl w:ilvl="2" w:tplc="8DEE7880">
      <w:start w:val="1"/>
      <w:numFmt w:val="bullet"/>
      <w:lvlText w:val=""/>
      <w:lvlJc w:val="left"/>
      <w:pPr>
        <w:ind w:left="2160" w:hanging="360"/>
      </w:pPr>
      <w:rPr>
        <w:rFonts w:ascii="Wingdings" w:hAnsi="Wingdings" w:hint="default"/>
      </w:rPr>
    </w:lvl>
    <w:lvl w:ilvl="3" w:tplc="53728E72">
      <w:start w:val="1"/>
      <w:numFmt w:val="bullet"/>
      <w:lvlText w:val=""/>
      <w:lvlJc w:val="left"/>
      <w:pPr>
        <w:ind w:left="2880" w:hanging="360"/>
      </w:pPr>
      <w:rPr>
        <w:rFonts w:ascii="Symbol" w:hAnsi="Symbol" w:hint="default"/>
      </w:rPr>
    </w:lvl>
    <w:lvl w:ilvl="4" w:tplc="506A49F8">
      <w:start w:val="1"/>
      <w:numFmt w:val="bullet"/>
      <w:lvlText w:val="o"/>
      <w:lvlJc w:val="left"/>
      <w:pPr>
        <w:ind w:left="3600" w:hanging="360"/>
      </w:pPr>
      <w:rPr>
        <w:rFonts w:ascii="Courier New" w:hAnsi="Courier New" w:hint="default"/>
      </w:rPr>
    </w:lvl>
    <w:lvl w:ilvl="5" w:tplc="1D7EE1CC">
      <w:start w:val="1"/>
      <w:numFmt w:val="bullet"/>
      <w:lvlText w:val=""/>
      <w:lvlJc w:val="left"/>
      <w:pPr>
        <w:ind w:left="4320" w:hanging="360"/>
      </w:pPr>
      <w:rPr>
        <w:rFonts w:ascii="Wingdings" w:hAnsi="Wingdings" w:hint="default"/>
      </w:rPr>
    </w:lvl>
    <w:lvl w:ilvl="6" w:tplc="0BDA1EAA">
      <w:start w:val="1"/>
      <w:numFmt w:val="bullet"/>
      <w:lvlText w:val=""/>
      <w:lvlJc w:val="left"/>
      <w:pPr>
        <w:ind w:left="5040" w:hanging="360"/>
      </w:pPr>
      <w:rPr>
        <w:rFonts w:ascii="Symbol" w:hAnsi="Symbol" w:hint="default"/>
      </w:rPr>
    </w:lvl>
    <w:lvl w:ilvl="7" w:tplc="AB742ACE">
      <w:start w:val="1"/>
      <w:numFmt w:val="bullet"/>
      <w:lvlText w:val="o"/>
      <w:lvlJc w:val="left"/>
      <w:pPr>
        <w:ind w:left="5760" w:hanging="360"/>
      </w:pPr>
      <w:rPr>
        <w:rFonts w:ascii="Courier New" w:hAnsi="Courier New" w:hint="default"/>
      </w:rPr>
    </w:lvl>
    <w:lvl w:ilvl="8" w:tplc="A2AAC25C">
      <w:start w:val="1"/>
      <w:numFmt w:val="bullet"/>
      <w:lvlText w:val=""/>
      <w:lvlJc w:val="left"/>
      <w:pPr>
        <w:ind w:left="6480" w:hanging="360"/>
      </w:pPr>
      <w:rPr>
        <w:rFonts w:ascii="Wingdings" w:hAnsi="Wingdings" w:hint="default"/>
      </w:rPr>
    </w:lvl>
  </w:abstractNum>
  <w:abstractNum w:abstractNumId="18" w15:restartNumberingAfterBreak="0">
    <w:nsid w:val="2A287E7D"/>
    <w:multiLevelType w:val="hybridMultilevel"/>
    <w:tmpl w:val="A01A88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497D6B"/>
    <w:multiLevelType w:val="hybridMultilevel"/>
    <w:tmpl w:val="AB987B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6D74"/>
    <w:multiLevelType w:val="hybridMultilevel"/>
    <w:tmpl w:val="0F3E32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CF275A"/>
    <w:multiLevelType w:val="hybridMultilevel"/>
    <w:tmpl w:val="E2E87A4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ECC12A7"/>
    <w:multiLevelType w:val="hybridMultilevel"/>
    <w:tmpl w:val="86F622B8"/>
    <w:lvl w:ilvl="0" w:tplc="585045D4">
      <w:start w:val="1"/>
      <w:numFmt w:val="bullet"/>
      <w:lvlText w:val=""/>
      <w:lvlJc w:val="left"/>
      <w:pPr>
        <w:tabs>
          <w:tab w:val="num" w:pos="720"/>
        </w:tabs>
        <w:ind w:left="720" w:hanging="360"/>
      </w:pPr>
      <w:rPr>
        <w:rFonts w:ascii="Symbol" w:hAnsi="Symbol" w:hint="default"/>
      </w:rPr>
    </w:lvl>
    <w:lvl w:ilvl="1" w:tplc="57FCDE38" w:tentative="1">
      <w:start w:val="1"/>
      <w:numFmt w:val="bullet"/>
      <w:lvlText w:val=""/>
      <w:lvlJc w:val="left"/>
      <w:pPr>
        <w:tabs>
          <w:tab w:val="num" w:pos="1440"/>
        </w:tabs>
        <w:ind w:left="1440" w:hanging="360"/>
      </w:pPr>
      <w:rPr>
        <w:rFonts w:ascii="Symbol" w:hAnsi="Symbol" w:hint="default"/>
      </w:rPr>
    </w:lvl>
    <w:lvl w:ilvl="2" w:tplc="CBDA0C00" w:tentative="1">
      <w:start w:val="1"/>
      <w:numFmt w:val="bullet"/>
      <w:lvlText w:val=""/>
      <w:lvlJc w:val="left"/>
      <w:pPr>
        <w:tabs>
          <w:tab w:val="num" w:pos="2160"/>
        </w:tabs>
        <w:ind w:left="2160" w:hanging="360"/>
      </w:pPr>
      <w:rPr>
        <w:rFonts w:ascii="Symbol" w:hAnsi="Symbol" w:hint="default"/>
      </w:rPr>
    </w:lvl>
    <w:lvl w:ilvl="3" w:tplc="A792002A" w:tentative="1">
      <w:start w:val="1"/>
      <w:numFmt w:val="bullet"/>
      <w:lvlText w:val=""/>
      <w:lvlJc w:val="left"/>
      <w:pPr>
        <w:tabs>
          <w:tab w:val="num" w:pos="2880"/>
        </w:tabs>
        <w:ind w:left="2880" w:hanging="360"/>
      </w:pPr>
      <w:rPr>
        <w:rFonts w:ascii="Symbol" w:hAnsi="Symbol" w:hint="default"/>
      </w:rPr>
    </w:lvl>
    <w:lvl w:ilvl="4" w:tplc="85C42682" w:tentative="1">
      <w:start w:val="1"/>
      <w:numFmt w:val="bullet"/>
      <w:lvlText w:val=""/>
      <w:lvlJc w:val="left"/>
      <w:pPr>
        <w:tabs>
          <w:tab w:val="num" w:pos="3600"/>
        </w:tabs>
        <w:ind w:left="3600" w:hanging="360"/>
      </w:pPr>
      <w:rPr>
        <w:rFonts w:ascii="Symbol" w:hAnsi="Symbol" w:hint="default"/>
      </w:rPr>
    </w:lvl>
    <w:lvl w:ilvl="5" w:tplc="98D0C8B6" w:tentative="1">
      <w:start w:val="1"/>
      <w:numFmt w:val="bullet"/>
      <w:lvlText w:val=""/>
      <w:lvlJc w:val="left"/>
      <w:pPr>
        <w:tabs>
          <w:tab w:val="num" w:pos="4320"/>
        </w:tabs>
        <w:ind w:left="4320" w:hanging="360"/>
      </w:pPr>
      <w:rPr>
        <w:rFonts w:ascii="Symbol" w:hAnsi="Symbol" w:hint="default"/>
      </w:rPr>
    </w:lvl>
    <w:lvl w:ilvl="6" w:tplc="6F9C213E" w:tentative="1">
      <w:start w:val="1"/>
      <w:numFmt w:val="bullet"/>
      <w:lvlText w:val=""/>
      <w:lvlJc w:val="left"/>
      <w:pPr>
        <w:tabs>
          <w:tab w:val="num" w:pos="5040"/>
        </w:tabs>
        <w:ind w:left="5040" w:hanging="360"/>
      </w:pPr>
      <w:rPr>
        <w:rFonts w:ascii="Symbol" w:hAnsi="Symbol" w:hint="default"/>
      </w:rPr>
    </w:lvl>
    <w:lvl w:ilvl="7" w:tplc="C18802A4" w:tentative="1">
      <w:start w:val="1"/>
      <w:numFmt w:val="bullet"/>
      <w:lvlText w:val=""/>
      <w:lvlJc w:val="left"/>
      <w:pPr>
        <w:tabs>
          <w:tab w:val="num" w:pos="5760"/>
        </w:tabs>
        <w:ind w:left="5760" w:hanging="360"/>
      </w:pPr>
      <w:rPr>
        <w:rFonts w:ascii="Symbol" w:hAnsi="Symbol" w:hint="default"/>
      </w:rPr>
    </w:lvl>
    <w:lvl w:ilvl="8" w:tplc="B3ECEF1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0C37607"/>
    <w:multiLevelType w:val="hybridMultilevel"/>
    <w:tmpl w:val="30F22E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3C14A7"/>
    <w:multiLevelType w:val="hybridMultilevel"/>
    <w:tmpl w:val="1DB4C2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604BBD"/>
    <w:multiLevelType w:val="hybridMultilevel"/>
    <w:tmpl w:val="A726E23C"/>
    <w:lvl w:ilvl="0" w:tplc="B3C62786">
      <w:start w:val="1"/>
      <w:numFmt w:val="upperLetter"/>
      <w:lvlText w:val="%1."/>
      <w:lvlJc w:val="left"/>
      <w:pPr>
        <w:ind w:left="720" w:hanging="360"/>
      </w:pPr>
    </w:lvl>
    <w:lvl w:ilvl="1" w:tplc="CA665224">
      <w:start w:val="1"/>
      <w:numFmt w:val="lowerLetter"/>
      <w:lvlText w:val="%2."/>
      <w:lvlJc w:val="left"/>
      <w:pPr>
        <w:ind w:left="1440" w:hanging="360"/>
      </w:pPr>
    </w:lvl>
    <w:lvl w:ilvl="2" w:tplc="8700A196">
      <w:start w:val="1"/>
      <w:numFmt w:val="lowerRoman"/>
      <w:lvlText w:val="%3."/>
      <w:lvlJc w:val="right"/>
      <w:pPr>
        <w:ind w:left="2160" w:hanging="180"/>
      </w:pPr>
    </w:lvl>
    <w:lvl w:ilvl="3" w:tplc="790C60D0">
      <w:start w:val="1"/>
      <w:numFmt w:val="decimal"/>
      <w:lvlText w:val="%4."/>
      <w:lvlJc w:val="left"/>
      <w:pPr>
        <w:ind w:left="2880" w:hanging="360"/>
      </w:pPr>
    </w:lvl>
    <w:lvl w:ilvl="4" w:tplc="77C2B188">
      <w:start w:val="1"/>
      <w:numFmt w:val="lowerLetter"/>
      <w:lvlText w:val="%5."/>
      <w:lvlJc w:val="left"/>
      <w:pPr>
        <w:ind w:left="3600" w:hanging="360"/>
      </w:pPr>
    </w:lvl>
    <w:lvl w:ilvl="5" w:tplc="640C782A">
      <w:start w:val="1"/>
      <w:numFmt w:val="lowerRoman"/>
      <w:lvlText w:val="%6."/>
      <w:lvlJc w:val="right"/>
      <w:pPr>
        <w:ind w:left="4320" w:hanging="180"/>
      </w:pPr>
    </w:lvl>
    <w:lvl w:ilvl="6" w:tplc="47DC15A4">
      <w:start w:val="1"/>
      <w:numFmt w:val="decimal"/>
      <w:lvlText w:val="%7."/>
      <w:lvlJc w:val="left"/>
      <w:pPr>
        <w:ind w:left="5040" w:hanging="360"/>
      </w:pPr>
    </w:lvl>
    <w:lvl w:ilvl="7" w:tplc="7B8C4C52">
      <w:start w:val="1"/>
      <w:numFmt w:val="lowerLetter"/>
      <w:lvlText w:val="%8."/>
      <w:lvlJc w:val="left"/>
      <w:pPr>
        <w:ind w:left="5760" w:hanging="360"/>
      </w:pPr>
    </w:lvl>
    <w:lvl w:ilvl="8" w:tplc="5F1E7506">
      <w:start w:val="1"/>
      <w:numFmt w:val="lowerRoman"/>
      <w:lvlText w:val="%9."/>
      <w:lvlJc w:val="right"/>
      <w:pPr>
        <w:ind w:left="6480" w:hanging="180"/>
      </w:pPr>
    </w:lvl>
  </w:abstractNum>
  <w:abstractNum w:abstractNumId="26" w15:restartNumberingAfterBreak="0">
    <w:nsid w:val="37CB2C91"/>
    <w:multiLevelType w:val="hybridMultilevel"/>
    <w:tmpl w:val="AB987B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A606A5"/>
    <w:multiLevelType w:val="hybridMultilevel"/>
    <w:tmpl w:val="E2E87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9970529"/>
    <w:multiLevelType w:val="hybridMultilevel"/>
    <w:tmpl w:val="354040A8"/>
    <w:lvl w:ilvl="0" w:tplc="08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AF873DD"/>
    <w:multiLevelType w:val="hybridMultilevel"/>
    <w:tmpl w:val="CA4E8930"/>
    <w:lvl w:ilvl="0" w:tplc="9C2A7E1A">
      <w:start w:val="1"/>
      <w:numFmt w:val="upperLetter"/>
      <w:lvlText w:val="%1."/>
      <w:lvlJc w:val="left"/>
      <w:pPr>
        <w:ind w:left="752"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604F74"/>
    <w:multiLevelType w:val="hybridMultilevel"/>
    <w:tmpl w:val="D10EB8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1C5C34"/>
    <w:multiLevelType w:val="hybridMultilevel"/>
    <w:tmpl w:val="FCA6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A728EC"/>
    <w:multiLevelType w:val="hybridMultilevel"/>
    <w:tmpl w:val="F0C2FD3A"/>
    <w:lvl w:ilvl="0" w:tplc="FFFFFFFF">
      <w:start w:val="1"/>
      <w:numFmt w:val="upperLetter"/>
      <w:lvlText w:val="%1."/>
      <w:lvlJc w:val="left"/>
      <w:pPr>
        <w:ind w:left="720" w:hanging="360"/>
      </w:pPr>
      <w:rPr>
        <w:rFonts w:ascii="Overpass" w:eastAsiaTheme="minorHAnsi" w:hAnsi="Overpass"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50E6299"/>
    <w:multiLevelType w:val="hybridMultilevel"/>
    <w:tmpl w:val="BB94A48E"/>
    <w:lvl w:ilvl="0" w:tplc="7F2A0F3A">
      <w:start w:val="1"/>
      <w:numFmt w:val="bullet"/>
      <w:lvlText w:val=""/>
      <w:lvlJc w:val="left"/>
      <w:pPr>
        <w:tabs>
          <w:tab w:val="num" w:pos="-512"/>
        </w:tabs>
        <w:ind w:left="-512" w:hanging="360"/>
      </w:pPr>
      <w:rPr>
        <w:rFonts w:ascii="Symbol" w:hAnsi="Symbol" w:hint="default"/>
      </w:rPr>
    </w:lvl>
    <w:lvl w:ilvl="1" w:tplc="90BE71D6" w:tentative="1">
      <w:start w:val="1"/>
      <w:numFmt w:val="bullet"/>
      <w:lvlText w:val=""/>
      <w:lvlJc w:val="left"/>
      <w:pPr>
        <w:tabs>
          <w:tab w:val="num" w:pos="208"/>
        </w:tabs>
        <w:ind w:left="208" w:hanging="360"/>
      </w:pPr>
      <w:rPr>
        <w:rFonts w:ascii="Symbol" w:hAnsi="Symbol" w:hint="default"/>
      </w:rPr>
    </w:lvl>
    <w:lvl w:ilvl="2" w:tplc="81586EFE" w:tentative="1">
      <w:start w:val="1"/>
      <w:numFmt w:val="bullet"/>
      <w:lvlText w:val=""/>
      <w:lvlJc w:val="left"/>
      <w:pPr>
        <w:tabs>
          <w:tab w:val="num" w:pos="928"/>
        </w:tabs>
        <w:ind w:left="928" w:hanging="360"/>
      </w:pPr>
      <w:rPr>
        <w:rFonts w:ascii="Symbol" w:hAnsi="Symbol" w:hint="default"/>
      </w:rPr>
    </w:lvl>
    <w:lvl w:ilvl="3" w:tplc="74685420" w:tentative="1">
      <w:start w:val="1"/>
      <w:numFmt w:val="bullet"/>
      <w:lvlText w:val=""/>
      <w:lvlJc w:val="left"/>
      <w:pPr>
        <w:tabs>
          <w:tab w:val="num" w:pos="1648"/>
        </w:tabs>
        <w:ind w:left="1648" w:hanging="360"/>
      </w:pPr>
      <w:rPr>
        <w:rFonts w:ascii="Symbol" w:hAnsi="Symbol" w:hint="default"/>
      </w:rPr>
    </w:lvl>
    <w:lvl w:ilvl="4" w:tplc="B7282316" w:tentative="1">
      <w:start w:val="1"/>
      <w:numFmt w:val="bullet"/>
      <w:lvlText w:val=""/>
      <w:lvlJc w:val="left"/>
      <w:pPr>
        <w:tabs>
          <w:tab w:val="num" w:pos="2368"/>
        </w:tabs>
        <w:ind w:left="2368" w:hanging="360"/>
      </w:pPr>
      <w:rPr>
        <w:rFonts w:ascii="Symbol" w:hAnsi="Symbol" w:hint="default"/>
      </w:rPr>
    </w:lvl>
    <w:lvl w:ilvl="5" w:tplc="60DA0AEA" w:tentative="1">
      <w:start w:val="1"/>
      <w:numFmt w:val="bullet"/>
      <w:lvlText w:val=""/>
      <w:lvlJc w:val="left"/>
      <w:pPr>
        <w:tabs>
          <w:tab w:val="num" w:pos="3088"/>
        </w:tabs>
        <w:ind w:left="3088" w:hanging="360"/>
      </w:pPr>
      <w:rPr>
        <w:rFonts w:ascii="Symbol" w:hAnsi="Symbol" w:hint="default"/>
      </w:rPr>
    </w:lvl>
    <w:lvl w:ilvl="6" w:tplc="352E89AA" w:tentative="1">
      <w:start w:val="1"/>
      <w:numFmt w:val="bullet"/>
      <w:lvlText w:val=""/>
      <w:lvlJc w:val="left"/>
      <w:pPr>
        <w:tabs>
          <w:tab w:val="num" w:pos="3808"/>
        </w:tabs>
        <w:ind w:left="3808" w:hanging="360"/>
      </w:pPr>
      <w:rPr>
        <w:rFonts w:ascii="Symbol" w:hAnsi="Symbol" w:hint="default"/>
      </w:rPr>
    </w:lvl>
    <w:lvl w:ilvl="7" w:tplc="BCF6DC12" w:tentative="1">
      <w:start w:val="1"/>
      <w:numFmt w:val="bullet"/>
      <w:lvlText w:val=""/>
      <w:lvlJc w:val="left"/>
      <w:pPr>
        <w:tabs>
          <w:tab w:val="num" w:pos="4528"/>
        </w:tabs>
        <w:ind w:left="4528" w:hanging="360"/>
      </w:pPr>
      <w:rPr>
        <w:rFonts w:ascii="Symbol" w:hAnsi="Symbol" w:hint="default"/>
      </w:rPr>
    </w:lvl>
    <w:lvl w:ilvl="8" w:tplc="58E6F178" w:tentative="1">
      <w:start w:val="1"/>
      <w:numFmt w:val="bullet"/>
      <w:lvlText w:val=""/>
      <w:lvlJc w:val="left"/>
      <w:pPr>
        <w:tabs>
          <w:tab w:val="num" w:pos="5248"/>
        </w:tabs>
        <w:ind w:left="5248" w:hanging="360"/>
      </w:pPr>
      <w:rPr>
        <w:rFonts w:ascii="Symbol" w:hAnsi="Symbol" w:hint="default"/>
      </w:rPr>
    </w:lvl>
  </w:abstractNum>
  <w:abstractNum w:abstractNumId="34" w15:restartNumberingAfterBreak="0">
    <w:nsid w:val="4CFE6F12"/>
    <w:multiLevelType w:val="hybridMultilevel"/>
    <w:tmpl w:val="BE707D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A77B57"/>
    <w:multiLevelType w:val="hybridMultilevel"/>
    <w:tmpl w:val="0EF4EA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F50806"/>
    <w:multiLevelType w:val="hybridMultilevel"/>
    <w:tmpl w:val="3BAEE54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32132"/>
    <w:multiLevelType w:val="hybridMultilevel"/>
    <w:tmpl w:val="873CB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5397B5"/>
    <w:multiLevelType w:val="hybridMultilevel"/>
    <w:tmpl w:val="04A8DAE0"/>
    <w:lvl w:ilvl="0" w:tplc="767266E0">
      <w:start w:val="1"/>
      <w:numFmt w:val="bullet"/>
      <w:lvlText w:val=""/>
      <w:lvlJc w:val="left"/>
      <w:pPr>
        <w:ind w:left="720" w:hanging="360"/>
      </w:pPr>
      <w:rPr>
        <w:rFonts w:ascii="Symbol" w:hAnsi="Symbol" w:hint="default"/>
      </w:rPr>
    </w:lvl>
    <w:lvl w:ilvl="1" w:tplc="09624F5E">
      <w:start w:val="1"/>
      <w:numFmt w:val="bullet"/>
      <w:lvlText w:val=""/>
      <w:lvlJc w:val="left"/>
      <w:pPr>
        <w:ind w:left="1440" w:hanging="360"/>
      </w:pPr>
      <w:rPr>
        <w:rFonts w:ascii="Symbol" w:hAnsi="Symbol" w:hint="default"/>
      </w:rPr>
    </w:lvl>
    <w:lvl w:ilvl="2" w:tplc="444ED128">
      <w:start w:val="1"/>
      <w:numFmt w:val="bullet"/>
      <w:lvlText w:val=""/>
      <w:lvlJc w:val="left"/>
      <w:pPr>
        <w:ind w:left="2160" w:hanging="360"/>
      </w:pPr>
      <w:rPr>
        <w:rFonts w:ascii="Wingdings" w:hAnsi="Wingdings" w:hint="default"/>
      </w:rPr>
    </w:lvl>
    <w:lvl w:ilvl="3" w:tplc="A2D68844">
      <w:start w:val="1"/>
      <w:numFmt w:val="bullet"/>
      <w:lvlText w:val=""/>
      <w:lvlJc w:val="left"/>
      <w:pPr>
        <w:ind w:left="2880" w:hanging="360"/>
      </w:pPr>
      <w:rPr>
        <w:rFonts w:ascii="Symbol" w:hAnsi="Symbol" w:hint="default"/>
      </w:rPr>
    </w:lvl>
    <w:lvl w:ilvl="4" w:tplc="15A24214">
      <w:start w:val="1"/>
      <w:numFmt w:val="bullet"/>
      <w:lvlText w:val="o"/>
      <w:lvlJc w:val="left"/>
      <w:pPr>
        <w:ind w:left="3600" w:hanging="360"/>
      </w:pPr>
      <w:rPr>
        <w:rFonts w:ascii="Courier New" w:hAnsi="Courier New" w:hint="default"/>
      </w:rPr>
    </w:lvl>
    <w:lvl w:ilvl="5" w:tplc="6CDCC82A">
      <w:start w:val="1"/>
      <w:numFmt w:val="bullet"/>
      <w:lvlText w:val=""/>
      <w:lvlJc w:val="left"/>
      <w:pPr>
        <w:ind w:left="4320" w:hanging="360"/>
      </w:pPr>
      <w:rPr>
        <w:rFonts w:ascii="Wingdings" w:hAnsi="Wingdings" w:hint="default"/>
      </w:rPr>
    </w:lvl>
    <w:lvl w:ilvl="6" w:tplc="6792B95A">
      <w:start w:val="1"/>
      <w:numFmt w:val="bullet"/>
      <w:lvlText w:val=""/>
      <w:lvlJc w:val="left"/>
      <w:pPr>
        <w:ind w:left="5040" w:hanging="360"/>
      </w:pPr>
      <w:rPr>
        <w:rFonts w:ascii="Symbol" w:hAnsi="Symbol" w:hint="default"/>
      </w:rPr>
    </w:lvl>
    <w:lvl w:ilvl="7" w:tplc="6600771C">
      <w:start w:val="1"/>
      <w:numFmt w:val="bullet"/>
      <w:lvlText w:val="o"/>
      <w:lvlJc w:val="left"/>
      <w:pPr>
        <w:ind w:left="5760" w:hanging="360"/>
      </w:pPr>
      <w:rPr>
        <w:rFonts w:ascii="Courier New" w:hAnsi="Courier New" w:hint="default"/>
      </w:rPr>
    </w:lvl>
    <w:lvl w:ilvl="8" w:tplc="E56617DE">
      <w:start w:val="1"/>
      <w:numFmt w:val="bullet"/>
      <w:lvlText w:val=""/>
      <w:lvlJc w:val="left"/>
      <w:pPr>
        <w:ind w:left="6480" w:hanging="360"/>
      </w:pPr>
      <w:rPr>
        <w:rFonts w:ascii="Wingdings" w:hAnsi="Wingdings" w:hint="default"/>
      </w:rPr>
    </w:lvl>
  </w:abstractNum>
  <w:abstractNum w:abstractNumId="39" w15:restartNumberingAfterBreak="0">
    <w:nsid w:val="543C4177"/>
    <w:multiLevelType w:val="hybridMultilevel"/>
    <w:tmpl w:val="2BE458F0"/>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D32772"/>
    <w:multiLevelType w:val="hybridMultilevel"/>
    <w:tmpl w:val="06B82CE4"/>
    <w:lvl w:ilvl="0" w:tplc="7E3C2926">
      <w:start w:val="1"/>
      <w:numFmt w:val="bullet"/>
      <w:lvlText w:val=""/>
      <w:lvlJc w:val="left"/>
      <w:pPr>
        <w:tabs>
          <w:tab w:val="num" w:pos="720"/>
        </w:tabs>
        <w:ind w:left="720" w:hanging="360"/>
      </w:pPr>
      <w:rPr>
        <w:rFonts w:ascii="Symbol" w:hAnsi="Symbol" w:hint="default"/>
      </w:rPr>
    </w:lvl>
    <w:lvl w:ilvl="1" w:tplc="1A268486" w:tentative="1">
      <w:start w:val="1"/>
      <w:numFmt w:val="bullet"/>
      <w:lvlText w:val=""/>
      <w:lvlJc w:val="left"/>
      <w:pPr>
        <w:tabs>
          <w:tab w:val="num" w:pos="1440"/>
        </w:tabs>
        <w:ind w:left="1440" w:hanging="360"/>
      </w:pPr>
      <w:rPr>
        <w:rFonts w:ascii="Symbol" w:hAnsi="Symbol" w:hint="default"/>
      </w:rPr>
    </w:lvl>
    <w:lvl w:ilvl="2" w:tplc="8104FE82" w:tentative="1">
      <w:start w:val="1"/>
      <w:numFmt w:val="bullet"/>
      <w:lvlText w:val=""/>
      <w:lvlJc w:val="left"/>
      <w:pPr>
        <w:tabs>
          <w:tab w:val="num" w:pos="2160"/>
        </w:tabs>
        <w:ind w:left="2160" w:hanging="360"/>
      </w:pPr>
      <w:rPr>
        <w:rFonts w:ascii="Symbol" w:hAnsi="Symbol" w:hint="default"/>
      </w:rPr>
    </w:lvl>
    <w:lvl w:ilvl="3" w:tplc="765C2F2C" w:tentative="1">
      <w:start w:val="1"/>
      <w:numFmt w:val="bullet"/>
      <w:lvlText w:val=""/>
      <w:lvlJc w:val="left"/>
      <w:pPr>
        <w:tabs>
          <w:tab w:val="num" w:pos="2880"/>
        </w:tabs>
        <w:ind w:left="2880" w:hanging="360"/>
      </w:pPr>
      <w:rPr>
        <w:rFonts w:ascii="Symbol" w:hAnsi="Symbol" w:hint="default"/>
      </w:rPr>
    </w:lvl>
    <w:lvl w:ilvl="4" w:tplc="182812C2" w:tentative="1">
      <w:start w:val="1"/>
      <w:numFmt w:val="bullet"/>
      <w:lvlText w:val=""/>
      <w:lvlJc w:val="left"/>
      <w:pPr>
        <w:tabs>
          <w:tab w:val="num" w:pos="3600"/>
        </w:tabs>
        <w:ind w:left="3600" w:hanging="360"/>
      </w:pPr>
      <w:rPr>
        <w:rFonts w:ascii="Symbol" w:hAnsi="Symbol" w:hint="default"/>
      </w:rPr>
    </w:lvl>
    <w:lvl w:ilvl="5" w:tplc="EC98264A" w:tentative="1">
      <w:start w:val="1"/>
      <w:numFmt w:val="bullet"/>
      <w:lvlText w:val=""/>
      <w:lvlJc w:val="left"/>
      <w:pPr>
        <w:tabs>
          <w:tab w:val="num" w:pos="4320"/>
        </w:tabs>
        <w:ind w:left="4320" w:hanging="360"/>
      </w:pPr>
      <w:rPr>
        <w:rFonts w:ascii="Symbol" w:hAnsi="Symbol" w:hint="default"/>
      </w:rPr>
    </w:lvl>
    <w:lvl w:ilvl="6" w:tplc="3F34133A" w:tentative="1">
      <w:start w:val="1"/>
      <w:numFmt w:val="bullet"/>
      <w:lvlText w:val=""/>
      <w:lvlJc w:val="left"/>
      <w:pPr>
        <w:tabs>
          <w:tab w:val="num" w:pos="5040"/>
        </w:tabs>
        <w:ind w:left="5040" w:hanging="360"/>
      </w:pPr>
      <w:rPr>
        <w:rFonts w:ascii="Symbol" w:hAnsi="Symbol" w:hint="default"/>
      </w:rPr>
    </w:lvl>
    <w:lvl w:ilvl="7" w:tplc="E7F0A1A4" w:tentative="1">
      <w:start w:val="1"/>
      <w:numFmt w:val="bullet"/>
      <w:lvlText w:val=""/>
      <w:lvlJc w:val="left"/>
      <w:pPr>
        <w:tabs>
          <w:tab w:val="num" w:pos="5760"/>
        </w:tabs>
        <w:ind w:left="5760" w:hanging="360"/>
      </w:pPr>
      <w:rPr>
        <w:rFonts w:ascii="Symbol" w:hAnsi="Symbol" w:hint="default"/>
      </w:rPr>
    </w:lvl>
    <w:lvl w:ilvl="8" w:tplc="B52E3DE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D6B2C51"/>
    <w:multiLevelType w:val="hybridMultilevel"/>
    <w:tmpl w:val="9C1A02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2207D9"/>
    <w:multiLevelType w:val="hybridMultilevel"/>
    <w:tmpl w:val="A33A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E25CCF"/>
    <w:multiLevelType w:val="hybridMultilevel"/>
    <w:tmpl w:val="48CA02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8C7387"/>
    <w:multiLevelType w:val="hybridMultilevel"/>
    <w:tmpl w:val="C64AAEB4"/>
    <w:lvl w:ilvl="0" w:tplc="FFFFFFFF">
      <w:start w:val="1"/>
      <w:numFmt w:val="upperLetter"/>
      <w:lvlText w:val="%1."/>
      <w:lvlJc w:val="left"/>
      <w:pPr>
        <w:ind w:left="36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37413AA"/>
    <w:multiLevelType w:val="hybridMultilevel"/>
    <w:tmpl w:val="628CE90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49D3350"/>
    <w:multiLevelType w:val="hybridMultilevel"/>
    <w:tmpl w:val="80E42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5B6470"/>
    <w:multiLevelType w:val="hybridMultilevel"/>
    <w:tmpl w:val="1FA67862"/>
    <w:lvl w:ilvl="0" w:tplc="085400FC">
      <w:start w:val="1"/>
      <w:numFmt w:val="upperLetter"/>
      <w:lvlText w:val="%1."/>
      <w:lvlJc w:val="left"/>
      <w:pPr>
        <w:ind w:left="720" w:hanging="360"/>
      </w:pPr>
      <w:rPr>
        <w:rFonts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122E40"/>
    <w:multiLevelType w:val="hybridMultilevel"/>
    <w:tmpl w:val="FAD2DC3C"/>
    <w:lvl w:ilvl="0" w:tplc="A7888680">
      <w:start w:val="1"/>
      <w:numFmt w:val="bullet"/>
      <w:lvlText w:val=""/>
      <w:lvlJc w:val="left"/>
      <w:pPr>
        <w:tabs>
          <w:tab w:val="num" w:pos="720"/>
        </w:tabs>
        <w:ind w:left="720" w:hanging="360"/>
      </w:pPr>
      <w:rPr>
        <w:rFonts w:ascii="Symbol" w:hAnsi="Symbol" w:hint="default"/>
      </w:rPr>
    </w:lvl>
    <w:lvl w:ilvl="1" w:tplc="655E4358" w:tentative="1">
      <w:start w:val="1"/>
      <w:numFmt w:val="bullet"/>
      <w:lvlText w:val=""/>
      <w:lvlJc w:val="left"/>
      <w:pPr>
        <w:tabs>
          <w:tab w:val="num" w:pos="1440"/>
        </w:tabs>
        <w:ind w:left="1440" w:hanging="360"/>
      </w:pPr>
      <w:rPr>
        <w:rFonts w:ascii="Symbol" w:hAnsi="Symbol" w:hint="default"/>
      </w:rPr>
    </w:lvl>
    <w:lvl w:ilvl="2" w:tplc="073A9D7C" w:tentative="1">
      <w:start w:val="1"/>
      <w:numFmt w:val="bullet"/>
      <w:lvlText w:val=""/>
      <w:lvlJc w:val="left"/>
      <w:pPr>
        <w:tabs>
          <w:tab w:val="num" w:pos="2160"/>
        </w:tabs>
        <w:ind w:left="2160" w:hanging="360"/>
      </w:pPr>
      <w:rPr>
        <w:rFonts w:ascii="Symbol" w:hAnsi="Symbol" w:hint="default"/>
      </w:rPr>
    </w:lvl>
    <w:lvl w:ilvl="3" w:tplc="3CF0132E" w:tentative="1">
      <w:start w:val="1"/>
      <w:numFmt w:val="bullet"/>
      <w:lvlText w:val=""/>
      <w:lvlJc w:val="left"/>
      <w:pPr>
        <w:tabs>
          <w:tab w:val="num" w:pos="2880"/>
        </w:tabs>
        <w:ind w:left="2880" w:hanging="360"/>
      </w:pPr>
      <w:rPr>
        <w:rFonts w:ascii="Symbol" w:hAnsi="Symbol" w:hint="default"/>
      </w:rPr>
    </w:lvl>
    <w:lvl w:ilvl="4" w:tplc="45566F08" w:tentative="1">
      <w:start w:val="1"/>
      <w:numFmt w:val="bullet"/>
      <w:lvlText w:val=""/>
      <w:lvlJc w:val="left"/>
      <w:pPr>
        <w:tabs>
          <w:tab w:val="num" w:pos="3600"/>
        </w:tabs>
        <w:ind w:left="3600" w:hanging="360"/>
      </w:pPr>
      <w:rPr>
        <w:rFonts w:ascii="Symbol" w:hAnsi="Symbol" w:hint="default"/>
      </w:rPr>
    </w:lvl>
    <w:lvl w:ilvl="5" w:tplc="EF0889CE" w:tentative="1">
      <w:start w:val="1"/>
      <w:numFmt w:val="bullet"/>
      <w:lvlText w:val=""/>
      <w:lvlJc w:val="left"/>
      <w:pPr>
        <w:tabs>
          <w:tab w:val="num" w:pos="4320"/>
        </w:tabs>
        <w:ind w:left="4320" w:hanging="360"/>
      </w:pPr>
      <w:rPr>
        <w:rFonts w:ascii="Symbol" w:hAnsi="Symbol" w:hint="default"/>
      </w:rPr>
    </w:lvl>
    <w:lvl w:ilvl="6" w:tplc="4DF4FC7C" w:tentative="1">
      <w:start w:val="1"/>
      <w:numFmt w:val="bullet"/>
      <w:lvlText w:val=""/>
      <w:lvlJc w:val="left"/>
      <w:pPr>
        <w:tabs>
          <w:tab w:val="num" w:pos="5040"/>
        </w:tabs>
        <w:ind w:left="5040" w:hanging="360"/>
      </w:pPr>
      <w:rPr>
        <w:rFonts w:ascii="Symbol" w:hAnsi="Symbol" w:hint="default"/>
      </w:rPr>
    </w:lvl>
    <w:lvl w:ilvl="7" w:tplc="EDF677C6" w:tentative="1">
      <w:start w:val="1"/>
      <w:numFmt w:val="bullet"/>
      <w:lvlText w:val=""/>
      <w:lvlJc w:val="left"/>
      <w:pPr>
        <w:tabs>
          <w:tab w:val="num" w:pos="5760"/>
        </w:tabs>
        <w:ind w:left="5760" w:hanging="360"/>
      </w:pPr>
      <w:rPr>
        <w:rFonts w:ascii="Symbol" w:hAnsi="Symbol" w:hint="default"/>
      </w:rPr>
    </w:lvl>
    <w:lvl w:ilvl="8" w:tplc="5AD2C848"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6D5572AF"/>
    <w:multiLevelType w:val="hybridMultilevel"/>
    <w:tmpl w:val="702CBB1C"/>
    <w:lvl w:ilvl="0" w:tplc="9A88DDEC">
      <w:start w:val="1"/>
      <w:numFmt w:val="upperLetter"/>
      <w:lvlText w:val="%1."/>
      <w:lvlJc w:val="left"/>
      <w:pPr>
        <w:ind w:left="720" w:hanging="360"/>
      </w:pPr>
    </w:lvl>
    <w:lvl w:ilvl="1" w:tplc="292E4DC2">
      <w:start w:val="1"/>
      <w:numFmt w:val="lowerLetter"/>
      <w:lvlText w:val="%2."/>
      <w:lvlJc w:val="left"/>
      <w:pPr>
        <w:ind w:left="1440" w:hanging="360"/>
      </w:pPr>
    </w:lvl>
    <w:lvl w:ilvl="2" w:tplc="6C70A5AE">
      <w:start w:val="1"/>
      <w:numFmt w:val="lowerRoman"/>
      <w:lvlText w:val="%3."/>
      <w:lvlJc w:val="right"/>
      <w:pPr>
        <w:ind w:left="2160" w:hanging="180"/>
      </w:pPr>
    </w:lvl>
    <w:lvl w:ilvl="3" w:tplc="88C80C1C">
      <w:start w:val="1"/>
      <w:numFmt w:val="decimal"/>
      <w:lvlText w:val="%4."/>
      <w:lvlJc w:val="left"/>
      <w:pPr>
        <w:ind w:left="2880" w:hanging="360"/>
      </w:pPr>
    </w:lvl>
    <w:lvl w:ilvl="4" w:tplc="E6DE61A8">
      <w:start w:val="1"/>
      <w:numFmt w:val="lowerLetter"/>
      <w:lvlText w:val="%5."/>
      <w:lvlJc w:val="left"/>
      <w:pPr>
        <w:ind w:left="3600" w:hanging="360"/>
      </w:pPr>
    </w:lvl>
    <w:lvl w:ilvl="5" w:tplc="EF309B0C">
      <w:start w:val="1"/>
      <w:numFmt w:val="lowerRoman"/>
      <w:lvlText w:val="%6."/>
      <w:lvlJc w:val="right"/>
      <w:pPr>
        <w:ind w:left="4320" w:hanging="180"/>
      </w:pPr>
    </w:lvl>
    <w:lvl w:ilvl="6" w:tplc="924C0824">
      <w:start w:val="1"/>
      <w:numFmt w:val="decimal"/>
      <w:lvlText w:val="%7."/>
      <w:lvlJc w:val="left"/>
      <w:pPr>
        <w:ind w:left="5040" w:hanging="360"/>
      </w:pPr>
    </w:lvl>
    <w:lvl w:ilvl="7" w:tplc="C1F6AF7C">
      <w:start w:val="1"/>
      <w:numFmt w:val="lowerLetter"/>
      <w:lvlText w:val="%8."/>
      <w:lvlJc w:val="left"/>
      <w:pPr>
        <w:ind w:left="5760" w:hanging="360"/>
      </w:pPr>
    </w:lvl>
    <w:lvl w:ilvl="8" w:tplc="A3BE1B18">
      <w:start w:val="1"/>
      <w:numFmt w:val="lowerRoman"/>
      <w:lvlText w:val="%9."/>
      <w:lvlJc w:val="right"/>
      <w:pPr>
        <w:ind w:left="6480" w:hanging="180"/>
      </w:pPr>
    </w:lvl>
  </w:abstractNum>
  <w:abstractNum w:abstractNumId="50" w15:restartNumberingAfterBreak="0">
    <w:nsid w:val="6F9B5DBE"/>
    <w:multiLevelType w:val="hybridMultilevel"/>
    <w:tmpl w:val="69346D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B836CA"/>
    <w:multiLevelType w:val="hybridMultilevel"/>
    <w:tmpl w:val="493A8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1858FE"/>
    <w:multiLevelType w:val="hybridMultilevel"/>
    <w:tmpl w:val="9C94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214871"/>
    <w:multiLevelType w:val="hybridMultilevel"/>
    <w:tmpl w:val="D1042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602C801"/>
    <w:multiLevelType w:val="hybridMultilevel"/>
    <w:tmpl w:val="9D52C1F8"/>
    <w:lvl w:ilvl="0" w:tplc="D13C6226">
      <w:start w:val="1"/>
      <w:numFmt w:val="upperLetter"/>
      <w:lvlText w:val="%1."/>
      <w:lvlJc w:val="left"/>
      <w:pPr>
        <w:ind w:left="720" w:hanging="360"/>
      </w:pPr>
    </w:lvl>
    <w:lvl w:ilvl="1" w:tplc="A75E57B2">
      <w:start w:val="1"/>
      <w:numFmt w:val="lowerLetter"/>
      <w:lvlText w:val="%2."/>
      <w:lvlJc w:val="left"/>
      <w:pPr>
        <w:ind w:left="1440" w:hanging="360"/>
      </w:pPr>
    </w:lvl>
    <w:lvl w:ilvl="2" w:tplc="C464CEE6">
      <w:start w:val="1"/>
      <w:numFmt w:val="lowerRoman"/>
      <w:lvlText w:val="%3."/>
      <w:lvlJc w:val="right"/>
      <w:pPr>
        <w:ind w:left="2160" w:hanging="180"/>
      </w:pPr>
    </w:lvl>
    <w:lvl w:ilvl="3" w:tplc="017AF05E">
      <w:start w:val="1"/>
      <w:numFmt w:val="decimal"/>
      <w:lvlText w:val="%4."/>
      <w:lvlJc w:val="left"/>
      <w:pPr>
        <w:ind w:left="2880" w:hanging="360"/>
      </w:pPr>
    </w:lvl>
    <w:lvl w:ilvl="4" w:tplc="D18EE19E">
      <w:start w:val="1"/>
      <w:numFmt w:val="lowerLetter"/>
      <w:lvlText w:val="%5."/>
      <w:lvlJc w:val="left"/>
      <w:pPr>
        <w:ind w:left="3600" w:hanging="360"/>
      </w:pPr>
    </w:lvl>
    <w:lvl w:ilvl="5" w:tplc="240AF600">
      <w:start w:val="1"/>
      <w:numFmt w:val="lowerRoman"/>
      <w:lvlText w:val="%6."/>
      <w:lvlJc w:val="right"/>
      <w:pPr>
        <w:ind w:left="4320" w:hanging="180"/>
      </w:pPr>
    </w:lvl>
    <w:lvl w:ilvl="6" w:tplc="00307642">
      <w:start w:val="1"/>
      <w:numFmt w:val="decimal"/>
      <w:lvlText w:val="%7."/>
      <w:lvlJc w:val="left"/>
      <w:pPr>
        <w:ind w:left="5040" w:hanging="360"/>
      </w:pPr>
    </w:lvl>
    <w:lvl w:ilvl="7" w:tplc="58E6D842">
      <w:start w:val="1"/>
      <w:numFmt w:val="lowerLetter"/>
      <w:lvlText w:val="%8."/>
      <w:lvlJc w:val="left"/>
      <w:pPr>
        <w:ind w:left="5760" w:hanging="360"/>
      </w:pPr>
    </w:lvl>
    <w:lvl w:ilvl="8" w:tplc="D690128A">
      <w:start w:val="1"/>
      <w:numFmt w:val="lowerRoman"/>
      <w:lvlText w:val="%9."/>
      <w:lvlJc w:val="right"/>
      <w:pPr>
        <w:ind w:left="6480" w:hanging="180"/>
      </w:pPr>
    </w:lvl>
  </w:abstractNum>
  <w:abstractNum w:abstractNumId="55" w15:restartNumberingAfterBreak="0">
    <w:nsid w:val="769E5513"/>
    <w:multiLevelType w:val="hybridMultilevel"/>
    <w:tmpl w:val="23B89740"/>
    <w:lvl w:ilvl="0" w:tplc="E3220A3A">
      <w:start w:val="1"/>
      <w:numFmt w:val="upperLetter"/>
      <w:lvlText w:val="%1."/>
      <w:lvlJc w:val="left"/>
      <w:pPr>
        <w:ind w:left="720" w:hanging="360"/>
      </w:pPr>
    </w:lvl>
    <w:lvl w:ilvl="1" w:tplc="B3843C94">
      <w:start w:val="1"/>
      <w:numFmt w:val="lowerLetter"/>
      <w:lvlText w:val="%2."/>
      <w:lvlJc w:val="left"/>
      <w:pPr>
        <w:ind w:left="1440" w:hanging="360"/>
      </w:pPr>
    </w:lvl>
    <w:lvl w:ilvl="2" w:tplc="7A360C66">
      <w:start w:val="1"/>
      <w:numFmt w:val="lowerRoman"/>
      <w:lvlText w:val="%3."/>
      <w:lvlJc w:val="right"/>
      <w:pPr>
        <w:ind w:left="2160" w:hanging="180"/>
      </w:pPr>
    </w:lvl>
    <w:lvl w:ilvl="3" w:tplc="1C1A7DB4">
      <w:start w:val="1"/>
      <w:numFmt w:val="decimal"/>
      <w:lvlText w:val="%4."/>
      <w:lvlJc w:val="left"/>
      <w:pPr>
        <w:ind w:left="2880" w:hanging="360"/>
      </w:pPr>
    </w:lvl>
    <w:lvl w:ilvl="4" w:tplc="F432D11E">
      <w:start w:val="1"/>
      <w:numFmt w:val="lowerLetter"/>
      <w:lvlText w:val="%5."/>
      <w:lvlJc w:val="left"/>
      <w:pPr>
        <w:ind w:left="3600" w:hanging="360"/>
      </w:pPr>
    </w:lvl>
    <w:lvl w:ilvl="5" w:tplc="E7E6E4E6">
      <w:start w:val="1"/>
      <w:numFmt w:val="lowerRoman"/>
      <w:lvlText w:val="%6."/>
      <w:lvlJc w:val="right"/>
      <w:pPr>
        <w:ind w:left="4320" w:hanging="180"/>
      </w:pPr>
    </w:lvl>
    <w:lvl w:ilvl="6" w:tplc="C80C03F6">
      <w:start w:val="1"/>
      <w:numFmt w:val="decimal"/>
      <w:lvlText w:val="%7."/>
      <w:lvlJc w:val="left"/>
      <w:pPr>
        <w:ind w:left="5040" w:hanging="360"/>
      </w:pPr>
    </w:lvl>
    <w:lvl w:ilvl="7" w:tplc="47C6CFA4">
      <w:start w:val="1"/>
      <w:numFmt w:val="lowerLetter"/>
      <w:lvlText w:val="%8."/>
      <w:lvlJc w:val="left"/>
      <w:pPr>
        <w:ind w:left="5760" w:hanging="360"/>
      </w:pPr>
    </w:lvl>
    <w:lvl w:ilvl="8" w:tplc="82FEBB98">
      <w:start w:val="1"/>
      <w:numFmt w:val="lowerRoman"/>
      <w:lvlText w:val="%9."/>
      <w:lvlJc w:val="right"/>
      <w:pPr>
        <w:ind w:left="6480" w:hanging="180"/>
      </w:pPr>
    </w:lvl>
  </w:abstractNum>
  <w:abstractNum w:abstractNumId="56" w15:restartNumberingAfterBreak="0">
    <w:nsid w:val="7B9A11C5"/>
    <w:multiLevelType w:val="hybridMultilevel"/>
    <w:tmpl w:val="339684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DA02CEB"/>
    <w:multiLevelType w:val="hybridMultilevel"/>
    <w:tmpl w:val="E0FC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00822">
    <w:abstractNumId w:val="11"/>
  </w:num>
  <w:num w:numId="2" w16cid:durableId="1664308593">
    <w:abstractNumId w:val="6"/>
  </w:num>
  <w:num w:numId="3" w16cid:durableId="855273807">
    <w:abstractNumId w:val="38"/>
  </w:num>
  <w:num w:numId="4" w16cid:durableId="291904918">
    <w:abstractNumId w:val="1"/>
  </w:num>
  <w:num w:numId="5" w16cid:durableId="1404571829">
    <w:abstractNumId w:val="3"/>
  </w:num>
  <w:num w:numId="6" w16cid:durableId="651520452">
    <w:abstractNumId w:val="54"/>
  </w:num>
  <w:num w:numId="7" w16cid:durableId="943419320">
    <w:abstractNumId w:val="2"/>
  </w:num>
  <w:num w:numId="8" w16cid:durableId="1584994432">
    <w:abstractNumId w:val="49"/>
  </w:num>
  <w:num w:numId="9" w16cid:durableId="1022365368">
    <w:abstractNumId w:val="7"/>
  </w:num>
  <w:num w:numId="10" w16cid:durableId="1041857769">
    <w:abstractNumId w:val="55"/>
  </w:num>
  <w:num w:numId="11" w16cid:durableId="1335837055">
    <w:abstractNumId w:val="5"/>
  </w:num>
  <w:num w:numId="12" w16cid:durableId="391004342">
    <w:abstractNumId w:val="17"/>
  </w:num>
  <w:num w:numId="13" w16cid:durableId="358052047">
    <w:abstractNumId w:val="33"/>
  </w:num>
  <w:num w:numId="14" w16cid:durableId="148328568">
    <w:abstractNumId w:val="42"/>
  </w:num>
  <w:num w:numId="15" w16cid:durableId="1466317964">
    <w:abstractNumId w:val="52"/>
  </w:num>
  <w:num w:numId="16" w16cid:durableId="1268199646">
    <w:abstractNumId w:val="51"/>
  </w:num>
  <w:num w:numId="17" w16cid:durableId="2029329575">
    <w:abstractNumId w:val="53"/>
  </w:num>
  <w:num w:numId="18" w16cid:durableId="1695761426">
    <w:abstractNumId w:val="16"/>
  </w:num>
  <w:num w:numId="19" w16cid:durableId="1224948419">
    <w:abstractNumId w:val="44"/>
  </w:num>
  <w:num w:numId="20" w16cid:durableId="1414660861">
    <w:abstractNumId w:val="29"/>
  </w:num>
  <w:num w:numId="21" w16cid:durableId="1976979885">
    <w:abstractNumId w:val="48"/>
  </w:num>
  <w:num w:numId="22" w16cid:durableId="1111169821">
    <w:abstractNumId w:val="40"/>
  </w:num>
  <w:num w:numId="23" w16cid:durableId="459111546">
    <w:abstractNumId w:val="23"/>
  </w:num>
  <w:num w:numId="24" w16cid:durableId="1272858071">
    <w:abstractNumId w:val="13"/>
  </w:num>
  <w:num w:numId="25" w16cid:durableId="671030273">
    <w:abstractNumId w:val="32"/>
  </w:num>
  <w:num w:numId="26" w16cid:durableId="496194275">
    <w:abstractNumId w:val="36"/>
  </w:num>
  <w:num w:numId="27" w16cid:durableId="1449007587">
    <w:abstractNumId w:val="15"/>
  </w:num>
  <w:num w:numId="28" w16cid:durableId="1177579801">
    <w:abstractNumId w:val="14"/>
  </w:num>
  <w:num w:numId="29" w16cid:durableId="169949343">
    <w:abstractNumId w:val="27"/>
  </w:num>
  <w:num w:numId="30" w16cid:durableId="1300764573">
    <w:abstractNumId w:val="43"/>
  </w:num>
  <w:num w:numId="31" w16cid:durableId="221143664">
    <w:abstractNumId w:val="22"/>
  </w:num>
  <w:num w:numId="32" w16cid:durableId="1276984534">
    <w:abstractNumId w:val="45"/>
  </w:num>
  <w:num w:numId="33" w16cid:durableId="814445033">
    <w:abstractNumId w:val="25"/>
  </w:num>
  <w:num w:numId="34" w16cid:durableId="1820533223">
    <w:abstractNumId w:val="18"/>
  </w:num>
  <w:num w:numId="35" w16cid:durableId="2059350463">
    <w:abstractNumId w:val="12"/>
  </w:num>
  <w:num w:numId="36" w16cid:durableId="1064989904">
    <w:abstractNumId w:val="56"/>
  </w:num>
  <w:num w:numId="37" w16cid:durableId="423842159">
    <w:abstractNumId w:val="46"/>
  </w:num>
  <w:num w:numId="38" w16cid:durableId="1444151745">
    <w:abstractNumId w:val="0"/>
  </w:num>
  <w:num w:numId="39" w16cid:durableId="764305841">
    <w:abstractNumId w:val="10"/>
  </w:num>
  <w:num w:numId="40" w16cid:durableId="1498418396">
    <w:abstractNumId w:val="47"/>
  </w:num>
  <w:num w:numId="41" w16cid:durableId="1648627847">
    <w:abstractNumId w:val="37"/>
  </w:num>
  <w:num w:numId="42" w16cid:durableId="919296170">
    <w:abstractNumId w:val="50"/>
  </w:num>
  <w:num w:numId="43" w16cid:durableId="1238780307">
    <w:abstractNumId w:val="41"/>
  </w:num>
  <w:num w:numId="44" w16cid:durableId="1402482883">
    <w:abstractNumId w:val="19"/>
  </w:num>
  <w:num w:numId="45" w16cid:durableId="1596476167">
    <w:abstractNumId w:val="26"/>
  </w:num>
  <w:num w:numId="46" w16cid:durableId="1857310374">
    <w:abstractNumId w:val="21"/>
  </w:num>
  <w:num w:numId="47" w16cid:durableId="1906380439">
    <w:abstractNumId w:val="8"/>
  </w:num>
  <w:num w:numId="48" w16cid:durableId="1934052818">
    <w:abstractNumId w:val="9"/>
  </w:num>
  <w:num w:numId="49" w16cid:durableId="728461436">
    <w:abstractNumId w:val="20"/>
  </w:num>
  <w:num w:numId="50" w16cid:durableId="272901499">
    <w:abstractNumId w:val="39"/>
  </w:num>
  <w:num w:numId="51" w16cid:durableId="1205172821">
    <w:abstractNumId w:val="34"/>
  </w:num>
  <w:num w:numId="52" w16cid:durableId="1994874849">
    <w:abstractNumId w:val="35"/>
  </w:num>
  <w:num w:numId="53" w16cid:durableId="1402555750">
    <w:abstractNumId w:val="4"/>
  </w:num>
  <w:num w:numId="54" w16cid:durableId="349256611">
    <w:abstractNumId w:val="28"/>
  </w:num>
  <w:num w:numId="55" w16cid:durableId="1308245357">
    <w:abstractNumId w:val="24"/>
  </w:num>
  <w:num w:numId="56" w16cid:durableId="476608294">
    <w:abstractNumId w:val="30"/>
  </w:num>
  <w:num w:numId="57" w16cid:durableId="484008517">
    <w:abstractNumId w:val="31"/>
  </w:num>
  <w:num w:numId="58" w16cid:durableId="1811049729">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AB2F67"/>
    <w:rsid w:val="0000113B"/>
    <w:rsid w:val="00014B28"/>
    <w:rsid w:val="000200CE"/>
    <w:rsid w:val="000307C4"/>
    <w:rsid w:val="000433FB"/>
    <w:rsid w:val="00044965"/>
    <w:rsid w:val="000507CA"/>
    <w:rsid w:val="00050B79"/>
    <w:rsid w:val="00055244"/>
    <w:rsid w:val="00055B1C"/>
    <w:rsid w:val="00060179"/>
    <w:rsid w:val="00070FE1"/>
    <w:rsid w:val="0007788E"/>
    <w:rsid w:val="00077F2A"/>
    <w:rsid w:val="00081761"/>
    <w:rsid w:val="00082EEE"/>
    <w:rsid w:val="0009387E"/>
    <w:rsid w:val="000943FE"/>
    <w:rsid w:val="00094C14"/>
    <w:rsid w:val="0009771A"/>
    <w:rsid w:val="000A3F27"/>
    <w:rsid w:val="000A73B0"/>
    <w:rsid w:val="000B12DF"/>
    <w:rsid w:val="000B1F9B"/>
    <w:rsid w:val="000C4DB7"/>
    <w:rsid w:val="000C79E8"/>
    <w:rsid w:val="000D284D"/>
    <w:rsid w:val="000E0B1F"/>
    <w:rsid w:val="000E7D98"/>
    <w:rsid w:val="000F2620"/>
    <w:rsid w:val="000F27CC"/>
    <w:rsid w:val="000F7430"/>
    <w:rsid w:val="000F7B55"/>
    <w:rsid w:val="001035E1"/>
    <w:rsid w:val="00107FB5"/>
    <w:rsid w:val="00112601"/>
    <w:rsid w:val="0012628D"/>
    <w:rsid w:val="00127F26"/>
    <w:rsid w:val="00135248"/>
    <w:rsid w:val="00142C4B"/>
    <w:rsid w:val="00146146"/>
    <w:rsid w:val="00146A20"/>
    <w:rsid w:val="001511A1"/>
    <w:rsid w:val="00152F82"/>
    <w:rsid w:val="00154A0A"/>
    <w:rsid w:val="001632CB"/>
    <w:rsid w:val="001707AA"/>
    <w:rsid w:val="0017110D"/>
    <w:rsid w:val="001728BD"/>
    <w:rsid w:val="001746F1"/>
    <w:rsid w:val="00175955"/>
    <w:rsid w:val="00180B7C"/>
    <w:rsid w:val="0018249E"/>
    <w:rsid w:val="001845BF"/>
    <w:rsid w:val="001A00E4"/>
    <w:rsid w:val="001A1530"/>
    <w:rsid w:val="001B1A33"/>
    <w:rsid w:val="001B3895"/>
    <w:rsid w:val="001C1EB3"/>
    <w:rsid w:val="001C5DA8"/>
    <w:rsid w:val="001C729A"/>
    <w:rsid w:val="001D0FDC"/>
    <w:rsid w:val="001D33E4"/>
    <w:rsid w:val="001D5453"/>
    <w:rsid w:val="001D547F"/>
    <w:rsid w:val="001D595C"/>
    <w:rsid w:val="001E1332"/>
    <w:rsid w:val="001F768E"/>
    <w:rsid w:val="00204179"/>
    <w:rsid w:val="00204462"/>
    <w:rsid w:val="002044C7"/>
    <w:rsid w:val="00207EA6"/>
    <w:rsid w:val="00213255"/>
    <w:rsid w:val="00217122"/>
    <w:rsid w:val="0022269B"/>
    <w:rsid w:val="00222B8B"/>
    <w:rsid w:val="002329EF"/>
    <w:rsid w:val="00234155"/>
    <w:rsid w:val="00241E46"/>
    <w:rsid w:val="00242113"/>
    <w:rsid w:val="00245794"/>
    <w:rsid w:val="00252190"/>
    <w:rsid w:val="002545E0"/>
    <w:rsid w:val="002567BE"/>
    <w:rsid w:val="00293CA2"/>
    <w:rsid w:val="002950C8"/>
    <w:rsid w:val="002A0B66"/>
    <w:rsid w:val="002A2980"/>
    <w:rsid w:val="002A5AD8"/>
    <w:rsid w:val="002B0574"/>
    <w:rsid w:val="002B26A8"/>
    <w:rsid w:val="002B2A71"/>
    <w:rsid w:val="002B33D9"/>
    <w:rsid w:val="002C2EFB"/>
    <w:rsid w:val="002C41CD"/>
    <w:rsid w:val="002C423C"/>
    <w:rsid w:val="002D269E"/>
    <w:rsid w:val="002D7ADE"/>
    <w:rsid w:val="002E69ED"/>
    <w:rsid w:val="002E79BB"/>
    <w:rsid w:val="002F2B7A"/>
    <w:rsid w:val="002F3A6C"/>
    <w:rsid w:val="002F5375"/>
    <w:rsid w:val="002F7155"/>
    <w:rsid w:val="00303751"/>
    <w:rsid w:val="00304A02"/>
    <w:rsid w:val="003074EE"/>
    <w:rsid w:val="0031175B"/>
    <w:rsid w:val="00316AFE"/>
    <w:rsid w:val="00320F74"/>
    <w:rsid w:val="003246A3"/>
    <w:rsid w:val="00324A18"/>
    <w:rsid w:val="00326A0A"/>
    <w:rsid w:val="00327834"/>
    <w:rsid w:val="00327DA5"/>
    <w:rsid w:val="00345715"/>
    <w:rsid w:val="00346F28"/>
    <w:rsid w:val="00356D68"/>
    <w:rsid w:val="003627BE"/>
    <w:rsid w:val="00364C75"/>
    <w:rsid w:val="00371F4A"/>
    <w:rsid w:val="00373F4C"/>
    <w:rsid w:val="00376609"/>
    <w:rsid w:val="0038387B"/>
    <w:rsid w:val="00391534"/>
    <w:rsid w:val="00397AE7"/>
    <w:rsid w:val="003A0DDD"/>
    <w:rsid w:val="003A1165"/>
    <w:rsid w:val="003A50CC"/>
    <w:rsid w:val="003B16B6"/>
    <w:rsid w:val="003B25EE"/>
    <w:rsid w:val="003C0F6B"/>
    <w:rsid w:val="003C5613"/>
    <w:rsid w:val="003D03C2"/>
    <w:rsid w:val="003D273E"/>
    <w:rsid w:val="003D2C48"/>
    <w:rsid w:val="003E2138"/>
    <w:rsid w:val="003E5924"/>
    <w:rsid w:val="003E77D8"/>
    <w:rsid w:val="003F3634"/>
    <w:rsid w:val="003F4059"/>
    <w:rsid w:val="003F4817"/>
    <w:rsid w:val="003F5614"/>
    <w:rsid w:val="003F6DF2"/>
    <w:rsid w:val="00401898"/>
    <w:rsid w:val="004028A3"/>
    <w:rsid w:val="00403BA5"/>
    <w:rsid w:val="004064DF"/>
    <w:rsid w:val="0040720D"/>
    <w:rsid w:val="00411460"/>
    <w:rsid w:val="00412937"/>
    <w:rsid w:val="00417386"/>
    <w:rsid w:val="004173A3"/>
    <w:rsid w:val="004176CB"/>
    <w:rsid w:val="004215EF"/>
    <w:rsid w:val="00424887"/>
    <w:rsid w:val="0042725B"/>
    <w:rsid w:val="004435E9"/>
    <w:rsid w:val="004439F1"/>
    <w:rsid w:val="00443C93"/>
    <w:rsid w:val="004475D2"/>
    <w:rsid w:val="00447A27"/>
    <w:rsid w:val="0045179D"/>
    <w:rsid w:val="0045352D"/>
    <w:rsid w:val="00454B71"/>
    <w:rsid w:val="00455C30"/>
    <w:rsid w:val="00463B03"/>
    <w:rsid w:val="004673AD"/>
    <w:rsid w:val="004734AD"/>
    <w:rsid w:val="00476489"/>
    <w:rsid w:val="00481BC3"/>
    <w:rsid w:val="0048297E"/>
    <w:rsid w:val="004836CD"/>
    <w:rsid w:val="00483ABE"/>
    <w:rsid w:val="00491C88"/>
    <w:rsid w:val="0049791B"/>
    <w:rsid w:val="004A28A0"/>
    <w:rsid w:val="004A2A1B"/>
    <w:rsid w:val="004A6478"/>
    <w:rsid w:val="004C466C"/>
    <w:rsid w:val="004C6779"/>
    <w:rsid w:val="004D4426"/>
    <w:rsid w:val="004E5090"/>
    <w:rsid w:val="004E61D3"/>
    <w:rsid w:val="004E7A39"/>
    <w:rsid w:val="004F1A4D"/>
    <w:rsid w:val="004F4271"/>
    <w:rsid w:val="005107C9"/>
    <w:rsid w:val="00511F19"/>
    <w:rsid w:val="00521FD1"/>
    <w:rsid w:val="00525AD0"/>
    <w:rsid w:val="00527D11"/>
    <w:rsid w:val="005305A2"/>
    <w:rsid w:val="00530968"/>
    <w:rsid w:val="0053122E"/>
    <w:rsid w:val="005335B8"/>
    <w:rsid w:val="005429F8"/>
    <w:rsid w:val="00542BF7"/>
    <w:rsid w:val="005430FD"/>
    <w:rsid w:val="0055019F"/>
    <w:rsid w:val="00551C16"/>
    <w:rsid w:val="005549DD"/>
    <w:rsid w:val="00562B1B"/>
    <w:rsid w:val="005654F9"/>
    <w:rsid w:val="00570CEF"/>
    <w:rsid w:val="00571390"/>
    <w:rsid w:val="005803F8"/>
    <w:rsid w:val="00583639"/>
    <w:rsid w:val="00585541"/>
    <w:rsid w:val="00587AFB"/>
    <w:rsid w:val="00594B33"/>
    <w:rsid w:val="005A02BF"/>
    <w:rsid w:val="005A294A"/>
    <w:rsid w:val="005A2A6A"/>
    <w:rsid w:val="005A746E"/>
    <w:rsid w:val="005B0C19"/>
    <w:rsid w:val="005B2E10"/>
    <w:rsid w:val="005B6999"/>
    <w:rsid w:val="005C5B3D"/>
    <w:rsid w:val="005C6356"/>
    <w:rsid w:val="005C6A61"/>
    <w:rsid w:val="005E3D45"/>
    <w:rsid w:val="005E6E71"/>
    <w:rsid w:val="005F23DE"/>
    <w:rsid w:val="006055C8"/>
    <w:rsid w:val="0061292D"/>
    <w:rsid w:val="00613E52"/>
    <w:rsid w:val="00616013"/>
    <w:rsid w:val="00623B05"/>
    <w:rsid w:val="006304DE"/>
    <w:rsid w:val="00640203"/>
    <w:rsid w:val="0064481A"/>
    <w:rsid w:val="00645687"/>
    <w:rsid w:val="00652D20"/>
    <w:rsid w:val="00660171"/>
    <w:rsid w:val="00661C57"/>
    <w:rsid w:val="00662867"/>
    <w:rsid w:val="00663B2B"/>
    <w:rsid w:val="006669AF"/>
    <w:rsid w:val="00670120"/>
    <w:rsid w:val="00672370"/>
    <w:rsid w:val="00672FFD"/>
    <w:rsid w:val="0067435C"/>
    <w:rsid w:val="0067666E"/>
    <w:rsid w:val="00686779"/>
    <w:rsid w:val="00691836"/>
    <w:rsid w:val="006A0E0D"/>
    <w:rsid w:val="006A12EB"/>
    <w:rsid w:val="006A2E59"/>
    <w:rsid w:val="006A6C26"/>
    <w:rsid w:val="006B06C6"/>
    <w:rsid w:val="006B5F19"/>
    <w:rsid w:val="006C294E"/>
    <w:rsid w:val="006D329C"/>
    <w:rsid w:val="006D39E0"/>
    <w:rsid w:val="006D3DC9"/>
    <w:rsid w:val="006F58FF"/>
    <w:rsid w:val="00711363"/>
    <w:rsid w:val="00711551"/>
    <w:rsid w:val="00714B5C"/>
    <w:rsid w:val="0071580B"/>
    <w:rsid w:val="00721381"/>
    <w:rsid w:val="00721434"/>
    <w:rsid w:val="0072190C"/>
    <w:rsid w:val="00722274"/>
    <w:rsid w:val="00726B7A"/>
    <w:rsid w:val="00726EE8"/>
    <w:rsid w:val="00733BAC"/>
    <w:rsid w:val="00737924"/>
    <w:rsid w:val="00745875"/>
    <w:rsid w:val="00746BB0"/>
    <w:rsid w:val="00750715"/>
    <w:rsid w:val="007543F5"/>
    <w:rsid w:val="007565F2"/>
    <w:rsid w:val="007600CD"/>
    <w:rsid w:val="00764338"/>
    <w:rsid w:val="0076512E"/>
    <w:rsid w:val="007743C1"/>
    <w:rsid w:val="007754AA"/>
    <w:rsid w:val="00780921"/>
    <w:rsid w:val="00793730"/>
    <w:rsid w:val="007A1656"/>
    <w:rsid w:val="007A5567"/>
    <w:rsid w:val="007B3D5D"/>
    <w:rsid w:val="007B68CC"/>
    <w:rsid w:val="007C08A2"/>
    <w:rsid w:val="007C1118"/>
    <w:rsid w:val="007C284C"/>
    <w:rsid w:val="007D2EF6"/>
    <w:rsid w:val="007D5BD5"/>
    <w:rsid w:val="007E0F4A"/>
    <w:rsid w:val="007E3BDB"/>
    <w:rsid w:val="007F3434"/>
    <w:rsid w:val="00813B26"/>
    <w:rsid w:val="00815E2C"/>
    <w:rsid w:val="008160E9"/>
    <w:rsid w:val="00822B93"/>
    <w:rsid w:val="00822C2F"/>
    <w:rsid w:val="008315FF"/>
    <w:rsid w:val="00832567"/>
    <w:rsid w:val="00834A41"/>
    <w:rsid w:val="00841AE2"/>
    <w:rsid w:val="00842686"/>
    <w:rsid w:val="0084652A"/>
    <w:rsid w:val="00850389"/>
    <w:rsid w:val="0085083D"/>
    <w:rsid w:val="00853984"/>
    <w:rsid w:val="00854513"/>
    <w:rsid w:val="00854D73"/>
    <w:rsid w:val="00862AFF"/>
    <w:rsid w:val="008705D3"/>
    <w:rsid w:val="008706C2"/>
    <w:rsid w:val="00873410"/>
    <w:rsid w:val="00884658"/>
    <w:rsid w:val="008871C4"/>
    <w:rsid w:val="00894C57"/>
    <w:rsid w:val="00897424"/>
    <w:rsid w:val="008A334E"/>
    <w:rsid w:val="008A4AF8"/>
    <w:rsid w:val="008A4DD9"/>
    <w:rsid w:val="008A7755"/>
    <w:rsid w:val="008B0230"/>
    <w:rsid w:val="008B027B"/>
    <w:rsid w:val="008B04B7"/>
    <w:rsid w:val="008B19C1"/>
    <w:rsid w:val="008B2970"/>
    <w:rsid w:val="008C31CE"/>
    <w:rsid w:val="008D0A8C"/>
    <w:rsid w:val="008D151A"/>
    <w:rsid w:val="008D1555"/>
    <w:rsid w:val="008D7D0A"/>
    <w:rsid w:val="008E422E"/>
    <w:rsid w:val="008F4F34"/>
    <w:rsid w:val="00913B6C"/>
    <w:rsid w:val="00915A99"/>
    <w:rsid w:val="00915AF3"/>
    <w:rsid w:val="00921279"/>
    <w:rsid w:val="00922701"/>
    <w:rsid w:val="00924582"/>
    <w:rsid w:val="009275F3"/>
    <w:rsid w:val="00934800"/>
    <w:rsid w:val="009426E6"/>
    <w:rsid w:val="009440F6"/>
    <w:rsid w:val="00944446"/>
    <w:rsid w:val="00945D7F"/>
    <w:rsid w:val="00946589"/>
    <w:rsid w:val="009501D4"/>
    <w:rsid w:val="009539B9"/>
    <w:rsid w:val="00960C54"/>
    <w:rsid w:val="009613B8"/>
    <w:rsid w:val="00963D47"/>
    <w:rsid w:val="00966B5A"/>
    <w:rsid w:val="009730C2"/>
    <w:rsid w:val="00980EA6"/>
    <w:rsid w:val="00982274"/>
    <w:rsid w:val="0099214E"/>
    <w:rsid w:val="0099518E"/>
    <w:rsid w:val="00995EF0"/>
    <w:rsid w:val="00996D1B"/>
    <w:rsid w:val="009A32E6"/>
    <w:rsid w:val="009A7DCE"/>
    <w:rsid w:val="009B14A5"/>
    <w:rsid w:val="009B1D65"/>
    <w:rsid w:val="009B4F85"/>
    <w:rsid w:val="009B54DB"/>
    <w:rsid w:val="009C2F78"/>
    <w:rsid w:val="009C3B84"/>
    <w:rsid w:val="009C3F3A"/>
    <w:rsid w:val="009D02CA"/>
    <w:rsid w:val="009D6986"/>
    <w:rsid w:val="009D796F"/>
    <w:rsid w:val="009E0CBD"/>
    <w:rsid w:val="009E58E4"/>
    <w:rsid w:val="009E650B"/>
    <w:rsid w:val="009F1311"/>
    <w:rsid w:val="009F2C84"/>
    <w:rsid w:val="009F7F4E"/>
    <w:rsid w:val="00A06311"/>
    <w:rsid w:val="00A112B9"/>
    <w:rsid w:val="00A166DC"/>
    <w:rsid w:val="00A27A3B"/>
    <w:rsid w:val="00A27CD1"/>
    <w:rsid w:val="00A30DDF"/>
    <w:rsid w:val="00A3108E"/>
    <w:rsid w:val="00A345E6"/>
    <w:rsid w:val="00A36718"/>
    <w:rsid w:val="00A431BD"/>
    <w:rsid w:val="00A46780"/>
    <w:rsid w:val="00A5144A"/>
    <w:rsid w:val="00A57649"/>
    <w:rsid w:val="00A60396"/>
    <w:rsid w:val="00A61651"/>
    <w:rsid w:val="00A71ED4"/>
    <w:rsid w:val="00A8383F"/>
    <w:rsid w:val="00A852C1"/>
    <w:rsid w:val="00A856D4"/>
    <w:rsid w:val="00A87934"/>
    <w:rsid w:val="00A94079"/>
    <w:rsid w:val="00A95BC9"/>
    <w:rsid w:val="00AA6B3F"/>
    <w:rsid w:val="00AA7516"/>
    <w:rsid w:val="00AA7D8E"/>
    <w:rsid w:val="00AB0D4C"/>
    <w:rsid w:val="00AC259B"/>
    <w:rsid w:val="00AC360F"/>
    <w:rsid w:val="00AC3E5B"/>
    <w:rsid w:val="00AC5B33"/>
    <w:rsid w:val="00AC7273"/>
    <w:rsid w:val="00AE0F53"/>
    <w:rsid w:val="00AE3807"/>
    <w:rsid w:val="00AE7EA2"/>
    <w:rsid w:val="00AF031F"/>
    <w:rsid w:val="00AF4D17"/>
    <w:rsid w:val="00B05F8D"/>
    <w:rsid w:val="00B14BB7"/>
    <w:rsid w:val="00B1624A"/>
    <w:rsid w:val="00B20936"/>
    <w:rsid w:val="00B25118"/>
    <w:rsid w:val="00B363BB"/>
    <w:rsid w:val="00B4523E"/>
    <w:rsid w:val="00B52424"/>
    <w:rsid w:val="00B6181A"/>
    <w:rsid w:val="00B65937"/>
    <w:rsid w:val="00B65F8A"/>
    <w:rsid w:val="00B662E8"/>
    <w:rsid w:val="00B74881"/>
    <w:rsid w:val="00B82B98"/>
    <w:rsid w:val="00B870E7"/>
    <w:rsid w:val="00B95414"/>
    <w:rsid w:val="00BA4FBF"/>
    <w:rsid w:val="00BA66CA"/>
    <w:rsid w:val="00BA7F17"/>
    <w:rsid w:val="00BC226C"/>
    <w:rsid w:val="00BC7E5C"/>
    <w:rsid w:val="00BD665E"/>
    <w:rsid w:val="00BF04BE"/>
    <w:rsid w:val="00BF3A63"/>
    <w:rsid w:val="00C00423"/>
    <w:rsid w:val="00C021FA"/>
    <w:rsid w:val="00C03836"/>
    <w:rsid w:val="00C05134"/>
    <w:rsid w:val="00C07CFA"/>
    <w:rsid w:val="00C30ABD"/>
    <w:rsid w:val="00C372B1"/>
    <w:rsid w:val="00C41525"/>
    <w:rsid w:val="00C438C4"/>
    <w:rsid w:val="00C442A5"/>
    <w:rsid w:val="00C455AF"/>
    <w:rsid w:val="00C45925"/>
    <w:rsid w:val="00C511FC"/>
    <w:rsid w:val="00C51A8B"/>
    <w:rsid w:val="00C532FB"/>
    <w:rsid w:val="00C5509A"/>
    <w:rsid w:val="00C60AC6"/>
    <w:rsid w:val="00C60D03"/>
    <w:rsid w:val="00C656C9"/>
    <w:rsid w:val="00C66164"/>
    <w:rsid w:val="00C71898"/>
    <w:rsid w:val="00C73319"/>
    <w:rsid w:val="00C73660"/>
    <w:rsid w:val="00C76129"/>
    <w:rsid w:val="00C83264"/>
    <w:rsid w:val="00C835D5"/>
    <w:rsid w:val="00C86238"/>
    <w:rsid w:val="00CA1982"/>
    <w:rsid w:val="00CA4B42"/>
    <w:rsid w:val="00CA5549"/>
    <w:rsid w:val="00CB379C"/>
    <w:rsid w:val="00CB4768"/>
    <w:rsid w:val="00CB61C6"/>
    <w:rsid w:val="00CB71C0"/>
    <w:rsid w:val="00CC0277"/>
    <w:rsid w:val="00CC1BDC"/>
    <w:rsid w:val="00CC27CE"/>
    <w:rsid w:val="00CC42D4"/>
    <w:rsid w:val="00CD5809"/>
    <w:rsid w:val="00CD7D42"/>
    <w:rsid w:val="00CD7D62"/>
    <w:rsid w:val="00CF0547"/>
    <w:rsid w:val="00CF0905"/>
    <w:rsid w:val="00CF0CA7"/>
    <w:rsid w:val="00CF65A6"/>
    <w:rsid w:val="00CF721B"/>
    <w:rsid w:val="00D00E5A"/>
    <w:rsid w:val="00D04CC4"/>
    <w:rsid w:val="00D06C6A"/>
    <w:rsid w:val="00D07061"/>
    <w:rsid w:val="00D079C0"/>
    <w:rsid w:val="00D07B2E"/>
    <w:rsid w:val="00D07C6E"/>
    <w:rsid w:val="00D12A00"/>
    <w:rsid w:val="00D12D0A"/>
    <w:rsid w:val="00D13343"/>
    <w:rsid w:val="00D14D77"/>
    <w:rsid w:val="00D1765D"/>
    <w:rsid w:val="00D21533"/>
    <w:rsid w:val="00D2169B"/>
    <w:rsid w:val="00D22344"/>
    <w:rsid w:val="00D229B7"/>
    <w:rsid w:val="00D22AF3"/>
    <w:rsid w:val="00D22C65"/>
    <w:rsid w:val="00D24B3F"/>
    <w:rsid w:val="00D27124"/>
    <w:rsid w:val="00D37D2F"/>
    <w:rsid w:val="00D40A0D"/>
    <w:rsid w:val="00D5364F"/>
    <w:rsid w:val="00D56092"/>
    <w:rsid w:val="00D61445"/>
    <w:rsid w:val="00D61862"/>
    <w:rsid w:val="00D633BB"/>
    <w:rsid w:val="00D639D1"/>
    <w:rsid w:val="00D64F5C"/>
    <w:rsid w:val="00D75620"/>
    <w:rsid w:val="00D7563C"/>
    <w:rsid w:val="00D829EC"/>
    <w:rsid w:val="00D85AE4"/>
    <w:rsid w:val="00D95DD5"/>
    <w:rsid w:val="00DA23D5"/>
    <w:rsid w:val="00DA6DD5"/>
    <w:rsid w:val="00DB1249"/>
    <w:rsid w:val="00DD5CC4"/>
    <w:rsid w:val="00DE2296"/>
    <w:rsid w:val="00E00219"/>
    <w:rsid w:val="00E042FA"/>
    <w:rsid w:val="00E04E3B"/>
    <w:rsid w:val="00E22025"/>
    <w:rsid w:val="00E23984"/>
    <w:rsid w:val="00E243C3"/>
    <w:rsid w:val="00E271FC"/>
    <w:rsid w:val="00E446BD"/>
    <w:rsid w:val="00E503F7"/>
    <w:rsid w:val="00E52380"/>
    <w:rsid w:val="00E56947"/>
    <w:rsid w:val="00E56F91"/>
    <w:rsid w:val="00E6063E"/>
    <w:rsid w:val="00E649D6"/>
    <w:rsid w:val="00E70F1F"/>
    <w:rsid w:val="00E76923"/>
    <w:rsid w:val="00E7721D"/>
    <w:rsid w:val="00E77616"/>
    <w:rsid w:val="00E8131D"/>
    <w:rsid w:val="00E81DC9"/>
    <w:rsid w:val="00E839E1"/>
    <w:rsid w:val="00E8767F"/>
    <w:rsid w:val="00E9301E"/>
    <w:rsid w:val="00E96885"/>
    <w:rsid w:val="00E96AC3"/>
    <w:rsid w:val="00EA56D1"/>
    <w:rsid w:val="00EB114E"/>
    <w:rsid w:val="00EB59E0"/>
    <w:rsid w:val="00EC1E8C"/>
    <w:rsid w:val="00ED0301"/>
    <w:rsid w:val="00ED0704"/>
    <w:rsid w:val="00ED117A"/>
    <w:rsid w:val="00ED7F5B"/>
    <w:rsid w:val="00EE02FD"/>
    <w:rsid w:val="00EE296B"/>
    <w:rsid w:val="00EE4E3B"/>
    <w:rsid w:val="00EF0B4C"/>
    <w:rsid w:val="00EF36EF"/>
    <w:rsid w:val="00EF5832"/>
    <w:rsid w:val="00F00CF6"/>
    <w:rsid w:val="00F022E1"/>
    <w:rsid w:val="00F05CA8"/>
    <w:rsid w:val="00F13905"/>
    <w:rsid w:val="00F17626"/>
    <w:rsid w:val="00F21311"/>
    <w:rsid w:val="00F22130"/>
    <w:rsid w:val="00F222B3"/>
    <w:rsid w:val="00F26FB2"/>
    <w:rsid w:val="00F31257"/>
    <w:rsid w:val="00F31B26"/>
    <w:rsid w:val="00F33FE9"/>
    <w:rsid w:val="00F349E3"/>
    <w:rsid w:val="00F36D0B"/>
    <w:rsid w:val="00F37B84"/>
    <w:rsid w:val="00F465B3"/>
    <w:rsid w:val="00F53A26"/>
    <w:rsid w:val="00F6087B"/>
    <w:rsid w:val="00F610E5"/>
    <w:rsid w:val="00F61953"/>
    <w:rsid w:val="00F6333E"/>
    <w:rsid w:val="00F64070"/>
    <w:rsid w:val="00F657C5"/>
    <w:rsid w:val="00F65BBD"/>
    <w:rsid w:val="00F7151D"/>
    <w:rsid w:val="00F71B4E"/>
    <w:rsid w:val="00F72C60"/>
    <w:rsid w:val="00F75EEB"/>
    <w:rsid w:val="00F857A1"/>
    <w:rsid w:val="00F85C6D"/>
    <w:rsid w:val="00F91E7A"/>
    <w:rsid w:val="00F94126"/>
    <w:rsid w:val="00F976A3"/>
    <w:rsid w:val="00FA30A0"/>
    <w:rsid w:val="00FA4BF2"/>
    <w:rsid w:val="00FA6139"/>
    <w:rsid w:val="00FADB55"/>
    <w:rsid w:val="00FB2FF4"/>
    <w:rsid w:val="00FB5E3C"/>
    <w:rsid w:val="00FC2399"/>
    <w:rsid w:val="00FC2BBB"/>
    <w:rsid w:val="00FD138C"/>
    <w:rsid w:val="00FE7E05"/>
    <w:rsid w:val="00FF08F2"/>
    <w:rsid w:val="012EBBEC"/>
    <w:rsid w:val="01496093"/>
    <w:rsid w:val="0174C54B"/>
    <w:rsid w:val="01891784"/>
    <w:rsid w:val="01C386AC"/>
    <w:rsid w:val="01C77BA0"/>
    <w:rsid w:val="0220E2CE"/>
    <w:rsid w:val="02FA9622"/>
    <w:rsid w:val="039CC240"/>
    <w:rsid w:val="048D73D4"/>
    <w:rsid w:val="049FD1C8"/>
    <w:rsid w:val="058630DD"/>
    <w:rsid w:val="05BBCCE0"/>
    <w:rsid w:val="05E66374"/>
    <w:rsid w:val="0643163D"/>
    <w:rsid w:val="065AD708"/>
    <w:rsid w:val="06E37FD4"/>
    <w:rsid w:val="07033611"/>
    <w:rsid w:val="078233D5"/>
    <w:rsid w:val="07BE4650"/>
    <w:rsid w:val="083C83CC"/>
    <w:rsid w:val="0855AC29"/>
    <w:rsid w:val="08562D1A"/>
    <w:rsid w:val="09647C17"/>
    <w:rsid w:val="0983807F"/>
    <w:rsid w:val="098DEB0F"/>
    <w:rsid w:val="09C4C656"/>
    <w:rsid w:val="0A46F90C"/>
    <w:rsid w:val="0A6BD9E8"/>
    <w:rsid w:val="0B794B17"/>
    <w:rsid w:val="0BAA5185"/>
    <w:rsid w:val="0C819373"/>
    <w:rsid w:val="0CAC6374"/>
    <w:rsid w:val="0CB8EAF4"/>
    <w:rsid w:val="0CFEB811"/>
    <w:rsid w:val="0D07DE02"/>
    <w:rsid w:val="0DE41769"/>
    <w:rsid w:val="0DF962DF"/>
    <w:rsid w:val="0E1445B5"/>
    <w:rsid w:val="0E4833D5"/>
    <w:rsid w:val="0E9A4CF3"/>
    <w:rsid w:val="0EF23908"/>
    <w:rsid w:val="0F4B9DD6"/>
    <w:rsid w:val="0F953340"/>
    <w:rsid w:val="0FCC1789"/>
    <w:rsid w:val="0FCF7609"/>
    <w:rsid w:val="1002BC07"/>
    <w:rsid w:val="102E9E9B"/>
    <w:rsid w:val="109A4D06"/>
    <w:rsid w:val="10E76E37"/>
    <w:rsid w:val="11611D8F"/>
    <w:rsid w:val="11C2F8FB"/>
    <w:rsid w:val="11F8A229"/>
    <w:rsid w:val="1216DBA8"/>
    <w:rsid w:val="12AF3FFB"/>
    <w:rsid w:val="1308422C"/>
    <w:rsid w:val="1367CF01"/>
    <w:rsid w:val="13A1460C"/>
    <w:rsid w:val="14622310"/>
    <w:rsid w:val="15030BDD"/>
    <w:rsid w:val="1573F7CD"/>
    <w:rsid w:val="15F15595"/>
    <w:rsid w:val="162072BC"/>
    <w:rsid w:val="1632ADED"/>
    <w:rsid w:val="1651B376"/>
    <w:rsid w:val="1671840E"/>
    <w:rsid w:val="16723926"/>
    <w:rsid w:val="171858AD"/>
    <w:rsid w:val="17A19B10"/>
    <w:rsid w:val="187ADFBB"/>
    <w:rsid w:val="18E16340"/>
    <w:rsid w:val="18E913FC"/>
    <w:rsid w:val="1A07DC70"/>
    <w:rsid w:val="1A16B01C"/>
    <w:rsid w:val="1A2FD879"/>
    <w:rsid w:val="1AAC1F68"/>
    <w:rsid w:val="1B06E4B5"/>
    <w:rsid w:val="1B839ADC"/>
    <w:rsid w:val="1B911E56"/>
    <w:rsid w:val="1C0A3335"/>
    <w:rsid w:val="1C7E0B4B"/>
    <w:rsid w:val="1C870920"/>
    <w:rsid w:val="1CD6FC44"/>
    <w:rsid w:val="1E19DBAC"/>
    <w:rsid w:val="1E26783A"/>
    <w:rsid w:val="1EBC6103"/>
    <w:rsid w:val="1F3DDCB2"/>
    <w:rsid w:val="206E72D4"/>
    <w:rsid w:val="20E9D07F"/>
    <w:rsid w:val="2143A7DF"/>
    <w:rsid w:val="21872202"/>
    <w:rsid w:val="2231A234"/>
    <w:rsid w:val="225A8A2D"/>
    <w:rsid w:val="22B32766"/>
    <w:rsid w:val="2418EAD8"/>
    <w:rsid w:val="245BC124"/>
    <w:rsid w:val="2507C496"/>
    <w:rsid w:val="256275FC"/>
    <w:rsid w:val="2587CA19"/>
    <w:rsid w:val="25A47316"/>
    <w:rsid w:val="25D51335"/>
    <w:rsid w:val="2651E9C9"/>
    <w:rsid w:val="27970EE0"/>
    <w:rsid w:val="27CD9F91"/>
    <w:rsid w:val="284283AF"/>
    <w:rsid w:val="284F799C"/>
    <w:rsid w:val="2860F4E0"/>
    <w:rsid w:val="287540C4"/>
    <w:rsid w:val="29488474"/>
    <w:rsid w:val="29DAF775"/>
    <w:rsid w:val="29E44445"/>
    <w:rsid w:val="29EB49FD"/>
    <w:rsid w:val="2A882C5C"/>
    <w:rsid w:val="2AF48673"/>
    <w:rsid w:val="2B7CEB6E"/>
    <w:rsid w:val="2BC8A447"/>
    <w:rsid w:val="2BEA6F25"/>
    <w:rsid w:val="2D2F20DA"/>
    <w:rsid w:val="2E1B5EF7"/>
    <w:rsid w:val="2E206C74"/>
    <w:rsid w:val="2E8F859F"/>
    <w:rsid w:val="2EA91A13"/>
    <w:rsid w:val="2F48EB34"/>
    <w:rsid w:val="30CB89CB"/>
    <w:rsid w:val="30F62819"/>
    <w:rsid w:val="310FEFFD"/>
    <w:rsid w:val="31C2E666"/>
    <w:rsid w:val="31C4F9C8"/>
    <w:rsid w:val="33C096FD"/>
    <w:rsid w:val="33D38C69"/>
    <w:rsid w:val="347AFED9"/>
    <w:rsid w:val="350FB077"/>
    <w:rsid w:val="351303E6"/>
    <w:rsid w:val="352F287E"/>
    <w:rsid w:val="35C530A4"/>
    <w:rsid w:val="3614E427"/>
    <w:rsid w:val="363C9495"/>
    <w:rsid w:val="3658071B"/>
    <w:rsid w:val="36F42A31"/>
    <w:rsid w:val="37F0103B"/>
    <w:rsid w:val="3897FB34"/>
    <w:rsid w:val="38E3FD40"/>
    <w:rsid w:val="39056B1E"/>
    <w:rsid w:val="392376B1"/>
    <w:rsid w:val="39BA41D0"/>
    <w:rsid w:val="39D4CB33"/>
    <w:rsid w:val="3A3464B9"/>
    <w:rsid w:val="3A469FEA"/>
    <w:rsid w:val="3A64A66E"/>
    <w:rsid w:val="3A7526C5"/>
    <w:rsid w:val="3B1D9246"/>
    <w:rsid w:val="3B8CA508"/>
    <w:rsid w:val="3C38E9BC"/>
    <w:rsid w:val="3CB962A7"/>
    <w:rsid w:val="3D4E50E6"/>
    <w:rsid w:val="3DD156EE"/>
    <w:rsid w:val="3DDDDE6E"/>
    <w:rsid w:val="3DE1987C"/>
    <w:rsid w:val="3E150735"/>
    <w:rsid w:val="3E34301F"/>
    <w:rsid w:val="3E39FCE1"/>
    <w:rsid w:val="3E74C1D9"/>
    <w:rsid w:val="3F6D274F"/>
    <w:rsid w:val="3F99A129"/>
    <w:rsid w:val="3FD6DD63"/>
    <w:rsid w:val="4011FD87"/>
    <w:rsid w:val="4065909E"/>
    <w:rsid w:val="40DB7B64"/>
    <w:rsid w:val="40E75F20"/>
    <w:rsid w:val="4108F7B0"/>
    <w:rsid w:val="41259BFE"/>
    <w:rsid w:val="4170D443"/>
    <w:rsid w:val="42874745"/>
    <w:rsid w:val="433091B1"/>
    <w:rsid w:val="4407C45C"/>
    <w:rsid w:val="443C8435"/>
    <w:rsid w:val="444D7439"/>
    <w:rsid w:val="4482EAA3"/>
    <w:rsid w:val="451176F7"/>
    <w:rsid w:val="458F5256"/>
    <w:rsid w:val="45DC68D3"/>
    <w:rsid w:val="4637A80C"/>
    <w:rsid w:val="464707FF"/>
    <w:rsid w:val="464A345C"/>
    <w:rsid w:val="46DE48F1"/>
    <w:rsid w:val="4741B1FF"/>
    <w:rsid w:val="47ECA9C3"/>
    <w:rsid w:val="487F8075"/>
    <w:rsid w:val="499FD335"/>
    <w:rsid w:val="49A3BB3B"/>
    <w:rsid w:val="49D89B61"/>
    <w:rsid w:val="4A7C7987"/>
    <w:rsid w:val="4AB53C4C"/>
    <w:rsid w:val="4B896027"/>
    <w:rsid w:val="4C1314B9"/>
    <w:rsid w:val="4C59F0D8"/>
    <w:rsid w:val="4CE7542A"/>
    <w:rsid w:val="4D4B69B4"/>
    <w:rsid w:val="4DA2FEC5"/>
    <w:rsid w:val="4DF48CAA"/>
    <w:rsid w:val="4E185548"/>
    <w:rsid w:val="4E43CC51"/>
    <w:rsid w:val="4E6DBDC0"/>
    <w:rsid w:val="4EAC0C84"/>
    <w:rsid w:val="4EC3BD42"/>
    <w:rsid w:val="4EFF02A0"/>
    <w:rsid w:val="4F2DEC19"/>
    <w:rsid w:val="4F702DE7"/>
    <w:rsid w:val="4FCDEC39"/>
    <w:rsid w:val="4FE1232B"/>
    <w:rsid w:val="50072733"/>
    <w:rsid w:val="50D51E12"/>
    <w:rsid w:val="50E46AD9"/>
    <w:rsid w:val="511A41B4"/>
    <w:rsid w:val="511BD2B0"/>
    <w:rsid w:val="51B76179"/>
    <w:rsid w:val="51EB8C5B"/>
    <w:rsid w:val="525A0568"/>
    <w:rsid w:val="525D478B"/>
    <w:rsid w:val="53CA8C04"/>
    <w:rsid w:val="5480A7D3"/>
    <w:rsid w:val="5577741B"/>
    <w:rsid w:val="55E7F816"/>
    <w:rsid w:val="569DF60C"/>
    <w:rsid w:val="56F5888C"/>
    <w:rsid w:val="572C5C85"/>
    <w:rsid w:val="5747E9C6"/>
    <w:rsid w:val="578E29FB"/>
    <w:rsid w:val="581A269E"/>
    <w:rsid w:val="583BF17C"/>
    <w:rsid w:val="587A75E4"/>
    <w:rsid w:val="59456C62"/>
    <w:rsid w:val="5978F5A9"/>
    <w:rsid w:val="5989555E"/>
    <w:rsid w:val="59A20FA3"/>
    <w:rsid w:val="5A1808AB"/>
    <w:rsid w:val="5A4BF323"/>
    <w:rsid w:val="5A5AD997"/>
    <w:rsid w:val="5A6D1B52"/>
    <w:rsid w:val="5A909195"/>
    <w:rsid w:val="5AA3641D"/>
    <w:rsid w:val="5AFF19B6"/>
    <w:rsid w:val="5B045481"/>
    <w:rsid w:val="5B89AED8"/>
    <w:rsid w:val="5BB3211A"/>
    <w:rsid w:val="5BCFA3B6"/>
    <w:rsid w:val="5BE0AC71"/>
    <w:rsid w:val="5BEA03CB"/>
    <w:rsid w:val="5CB45500"/>
    <w:rsid w:val="5CF4FB9D"/>
    <w:rsid w:val="5D12F9BF"/>
    <w:rsid w:val="5D2514FD"/>
    <w:rsid w:val="5D3C68B7"/>
    <w:rsid w:val="5D7A1095"/>
    <w:rsid w:val="5DD25DAE"/>
    <w:rsid w:val="5EE10C48"/>
    <w:rsid w:val="5F6C383B"/>
    <w:rsid w:val="5FAB2F67"/>
    <w:rsid w:val="5FC84827"/>
    <w:rsid w:val="60253883"/>
    <w:rsid w:val="60369C1D"/>
    <w:rsid w:val="61110DF0"/>
    <w:rsid w:val="6147FDA3"/>
    <w:rsid w:val="61F6EEBA"/>
    <w:rsid w:val="62929C06"/>
    <w:rsid w:val="62A9E2AD"/>
    <w:rsid w:val="62A9F088"/>
    <w:rsid w:val="6394A25C"/>
    <w:rsid w:val="64D82BA2"/>
    <w:rsid w:val="650A6B26"/>
    <w:rsid w:val="6545E623"/>
    <w:rsid w:val="65CD1445"/>
    <w:rsid w:val="66947A07"/>
    <w:rsid w:val="67624B57"/>
    <w:rsid w:val="677EF4D0"/>
    <w:rsid w:val="68439AF4"/>
    <w:rsid w:val="684B49ED"/>
    <w:rsid w:val="68C6C06B"/>
    <w:rsid w:val="68E42102"/>
    <w:rsid w:val="68EA9A5F"/>
    <w:rsid w:val="68F88F1D"/>
    <w:rsid w:val="6977E190"/>
    <w:rsid w:val="699FD33D"/>
    <w:rsid w:val="69BD476F"/>
    <w:rsid w:val="69DFDF91"/>
    <w:rsid w:val="6A116418"/>
    <w:rsid w:val="6A945F7E"/>
    <w:rsid w:val="6A993A7F"/>
    <w:rsid w:val="6ACC7F47"/>
    <w:rsid w:val="6AFD5628"/>
    <w:rsid w:val="6B56B053"/>
    <w:rsid w:val="6BC44C21"/>
    <w:rsid w:val="6C51C84F"/>
    <w:rsid w:val="6C9B504A"/>
    <w:rsid w:val="6DBE8C73"/>
    <w:rsid w:val="6E690594"/>
    <w:rsid w:val="6EB0EEA0"/>
    <w:rsid w:val="6EE31658"/>
    <w:rsid w:val="6F6B1CDC"/>
    <w:rsid w:val="6F76C696"/>
    <w:rsid w:val="6FF429F2"/>
    <w:rsid w:val="70493B5C"/>
    <w:rsid w:val="704CBF01"/>
    <w:rsid w:val="707EE6B9"/>
    <w:rsid w:val="708579EC"/>
    <w:rsid w:val="708944F4"/>
    <w:rsid w:val="71159412"/>
    <w:rsid w:val="713596B2"/>
    <w:rsid w:val="7284ABE7"/>
    <w:rsid w:val="72989EE7"/>
    <w:rsid w:val="733DE207"/>
    <w:rsid w:val="73CE2F16"/>
    <w:rsid w:val="74634076"/>
    <w:rsid w:val="74FFFA16"/>
    <w:rsid w:val="7538E323"/>
    <w:rsid w:val="757661EA"/>
    <w:rsid w:val="75B882EF"/>
    <w:rsid w:val="760907D5"/>
    <w:rsid w:val="761CCD1B"/>
    <w:rsid w:val="76301576"/>
    <w:rsid w:val="769BCA77"/>
    <w:rsid w:val="77218A70"/>
    <w:rsid w:val="772BFBEF"/>
    <w:rsid w:val="773DF0DC"/>
    <w:rsid w:val="7773FD90"/>
    <w:rsid w:val="77A4D836"/>
    <w:rsid w:val="77AA9A65"/>
    <w:rsid w:val="77CB3483"/>
    <w:rsid w:val="77F5772D"/>
    <w:rsid w:val="78ECAA44"/>
    <w:rsid w:val="790FCDF1"/>
    <w:rsid w:val="793C6A5E"/>
    <w:rsid w:val="793FA94D"/>
    <w:rsid w:val="79756932"/>
    <w:rsid w:val="7A346B8A"/>
    <w:rsid w:val="7BDFB514"/>
    <w:rsid w:val="7C98B159"/>
    <w:rsid w:val="7D08A47E"/>
    <w:rsid w:val="7D2D9B03"/>
    <w:rsid w:val="7DE33F14"/>
    <w:rsid w:val="7F9BF1D5"/>
    <w:rsid w:val="7FC04539"/>
    <w:rsid w:val="7FE70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B2F67"/>
  <w15:chartTrackingRefBased/>
  <w15:docId w15:val="{45ACA1C1-F40F-489B-951D-600DF915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4513"/>
    <w:rPr>
      <w:sz w:val="16"/>
      <w:szCs w:val="16"/>
    </w:rPr>
  </w:style>
  <w:style w:type="paragraph" w:styleId="CommentText">
    <w:name w:val="annotation text"/>
    <w:basedOn w:val="Normal"/>
    <w:link w:val="CommentTextChar"/>
    <w:uiPriority w:val="99"/>
    <w:unhideWhenUsed/>
    <w:rsid w:val="00854513"/>
    <w:pPr>
      <w:spacing w:line="240" w:lineRule="auto"/>
    </w:pPr>
    <w:rPr>
      <w:sz w:val="20"/>
      <w:szCs w:val="20"/>
    </w:rPr>
  </w:style>
  <w:style w:type="character" w:customStyle="1" w:styleId="CommentTextChar">
    <w:name w:val="Comment Text Char"/>
    <w:basedOn w:val="DefaultParagraphFont"/>
    <w:link w:val="CommentText"/>
    <w:uiPriority w:val="99"/>
    <w:rsid w:val="00854513"/>
    <w:rPr>
      <w:sz w:val="20"/>
      <w:szCs w:val="20"/>
    </w:rPr>
  </w:style>
  <w:style w:type="paragraph" w:styleId="CommentSubject">
    <w:name w:val="annotation subject"/>
    <w:basedOn w:val="CommentText"/>
    <w:next w:val="CommentText"/>
    <w:link w:val="CommentSubjectChar"/>
    <w:uiPriority w:val="99"/>
    <w:semiHidden/>
    <w:unhideWhenUsed/>
    <w:rsid w:val="00854513"/>
    <w:rPr>
      <w:b/>
      <w:bCs/>
    </w:rPr>
  </w:style>
  <w:style w:type="character" w:customStyle="1" w:styleId="CommentSubjectChar">
    <w:name w:val="Comment Subject Char"/>
    <w:basedOn w:val="CommentTextChar"/>
    <w:link w:val="CommentSubject"/>
    <w:uiPriority w:val="99"/>
    <w:semiHidden/>
    <w:rsid w:val="00854513"/>
    <w:rPr>
      <w:b/>
      <w:bCs/>
      <w:sz w:val="20"/>
      <w:szCs w:val="20"/>
    </w:rPr>
  </w:style>
  <w:style w:type="character" w:styleId="Mention">
    <w:name w:val="Mention"/>
    <w:basedOn w:val="DefaultParagraphFont"/>
    <w:uiPriority w:val="99"/>
    <w:unhideWhenUsed/>
    <w:rsid w:val="003B16B6"/>
    <w:rPr>
      <w:color w:val="2B579A"/>
      <w:shd w:val="clear" w:color="auto" w:fill="E1DFDD"/>
    </w:rPr>
  </w:style>
  <w:style w:type="paragraph" w:styleId="ListParagraph">
    <w:name w:val="List Paragraph"/>
    <w:basedOn w:val="Normal"/>
    <w:uiPriority w:val="34"/>
    <w:qFormat/>
    <w:rsid w:val="00014B28"/>
    <w:pPr>
      <w:ind w:left="720"/>
      <w:contextualSpacing/>
    </w:pPr>
  </w:style>
  <w:style w:type="paragraph" w:styleId="Header">
    <w:name w:val="header"/>
    <w:basedOn w:val="Normal"/>
    <w:link w:val="HeaderChar"/>
    <w:uiPriority w:val="99"/>
    <w:unhideWhenUsed/>
    <w:rsid w:val="00204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179"/>
  </w:style>
  <w:style w:type="paragraph" w:styleId="Footer">
    <w:name w:val="footer"/>
    <w:basedOn w:val="Normal"/>
    <w:link w:val="FooterChar"/>
    <w:uiPriority w:val="99"/>
    <w:unhideWhenUsed/>
    <w:rsid w:val="00204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179"/>
  </w:style>
  <w:style w:type="character" w:styleId="Hyperlink">
    <w:name w:val="Hyperlink"/>
    <w:basedOn w:val="DefaultParagraphFont"/>
    <w:uiPriority w:val="99"/>
    <w:unhideWhenUsed/>
    <w:rsid w:val="000507CA"/>
    <w:rPr>
      <w:color w:val="0563C1" w:themeColor="hyperlink"/>
      <w:u w:val="single"/>
    </w:rPr>
  </w:style>
  <w:style w:type="character" w:styleId="UnresolvedMention">
    <w:name w:val="Unresolved Mention"/>
    <w:basedOn w:val="DefaultParagraphFont"/>
    <w:uiPriority w:val="99"/>
    <w:semiHidden/>
    <w:unhideWhenUsed/>
    <w:rsid w:val="000507CA"/>
    <w:rPr>
      <w:color w:val="605E5C"/>
      <w:shd w:val="clear" w:color="auto" w:fill="E1DFDD"/>
    </w:rPr>
  </w:style>
  <w:style w:type="paragraph" w:styleId="NormalWeb">
    <w:name w:val="Normal (Web)"/>
    <w:basedOn w:val="Normal"/>
    <w:uiPriority w:val="99"/>
    <w:unhideWhenUsed/>
    <w:rsid w:val="004248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24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39054">
      <w:bodyDiv w:val="1"/>
      <w:marLeft w:val="0"/>
      <w:marRight w:val="0"/>
      <w:marTop w:val="0"/>
      <w:marBottom w:val="0"/>
      <w:divBdr>
        <w:top w:val="none" w:sz="0" w:space="0" w:color="auto"/>
        <w:left w:val="none" w:sz="0" w:space="0" w:color="auto"/>
        <w:bottom w:val="none" w:sz="0" w:space="0" w:color="auto"/>
        <w:right w:val="none" w:sz="0" w:space="0" w:color="auto"/>
      </w:divBdr>
    </w:div>
    <w:div w:id="449932453">
      <w:bodyDiv w:val="1"/>
      <w:marLeft w:val="0"/>
      <w:marRight w:val="0"/>
      <w:marTop w:val="0"/>
      <w:marBottom w:val="0"/>
      <w:divBdr>
        <w:top w:val="none" w:sz="0" w:space="0" w:color="auto"/>
        <w:left w:val="none" w:sz="0" w:space="0" w:color="auto"/>
        <w:bottom w:val="none" w:sz="0" w:space="0" w:color="auto"/>
        <w:right w:val="none" w:sz="0" w:space="0" w:color="auto"/>
      </w:divBdr>
    </w:div>
    <w:div w:id="467670305">
      <w:bodyDiv w:val="1"/>
      <w:marLeft w:val="0"/>
      <w:marRight w:val="0"/>
      <w:marTop w:val="0"/>
      <w:marBottom w:val="0"/>
      <w:divBdr>
        <w:top w:val="none" w:sz="0" w:space="0" w:color="auto"/>
        <w:left w:val="none" w:sz="0" w:space="0" w:color="auto"/>
        <w:bottom w:val="none" w:sz="0" w:space="0" w:color="auto"/>
        <w:right w:val="none" w:sz="0" w:space="0" w:color="auto"/>
      </w:divBdr>
    </w:div>
    <w:div w:id="782843659">
      <w:bodyDiv w:val="1"/>
      <w:marLeft w:val="0"/>
      <w:marRight w:val="0"/>
      <w:marTop w:val="0"/>
      <w:marBottom w:val="0"/>
      <w:divBdr>
        <w:top w:val="none" w:sz="0" w:space="0" w:color="auto"/>
        <w:left w:val="none" w:sz="0" w:space="0" w:color="auto"/>
        <w:bottom w:val="none" w:sz="0" w:space="0" w:color="auto"/>
        <w:right w:val="none" w:sz="0" w:space="0" w:color="auto"/>
      </w:divBdr>
    </w:div>
    <w:div w:id="818306833">
      <w:bodyDiv w:val="1"/>
      <w:marLeft w:val="0"/>
      <w:marRight w:val="0"/>
      <w:marTop w:val="0"/>
      <w:marBottom w:val="0"/>
      <w:divBdr>
        <w:top w:val="none" w:sz="0" w:space="0" w:color="auto"/>
        <w:left w:val="none" w:sz="0" w:space="0" w:color="auto"/>
        <w:bottom w:val="none" w:sz="0" w:space="0" w:color="auto"/>
        <w:right w:val="none" w:sz="0" w:space="0" w:color="auto"/>
      </w:divBdr>
    </w:div>
    <w:div w:id="1071660479">
      <w:bodyDiv w:val="1"/>
      <w:marLeft w:val="0"/>
      <w:marRight w:val="0"/>
      <w:marTop w:val="0"/>
      <w:marBottom w:val="0"/>
      <w:divBdr>
        <w:top w:val="none" w:sz="0" w:space="0" w:color="auto"/>
        <w:left w:val="none" w:sz="0" w:space="0" w:color="auto"/>
        <w:bottom w:val="none" w:sz="0" w:space="0" w:color="auto"/>
        <w:right w:val="none" w:sz="0" w:space="0" w:color="auto"/>
      </w:divBdr>
    </w:div>
    <w:div w:id="1161848743">
      <w:bodyDiv w:val="1"/>
      <w:marLeft w:val="0"/>
      <w:marRight w:val="0"/>
      <w:marTop w:val="0"/>
      <w:marBottom w:val="0"/>
      <w:divBdr>
        <w:top w:val="none" w:sz="0" w:space="0" w:color="auto"/>
        <w:left w:val="none" w:sz="0" w:space="0" w:color="auto"/>
        <w:bottom w:val="none" w:sz="0" w:space="0" w:color="auto"/>
        <w:right w:val="none" w:sz="0" w:space="0" w:color="auto"/>
      </w:divBdr>
    </w:div>
    <w:div w:id="1632781798">
      <w:bodyDiv w:val="1"/>
      <w:marLeft w:val="0"/>
      <w:marRight w:val="0"/>
      <w:marTop w:val="0"/>
      <w:marBottom w:val="0"/>
      <w:divBdr>
        <w:top w:val="none" w:sz="0" w:space="0" w:color="auto"/>
        <w:left w:val="none" w:sz="0" w:space="0" w:color="auto"/>
        <w:bottom w:val="none" w:sz="0" w:space="0" w:color="auto"/>
        <w:right w:val="none" w:sz="0" w:space="0" w:color="auto"/>
      </w:divBdr>
    </w:div>
    <w:div w:id="1647780023">
      <w:bodyDiv w:val="1"/>
      <w:marLeft w:val="0"/>
      <w:marRight w:val="0"/>
      <w:marTop w:val="0"/>
      <w:marBottom w:val="0"/>
      <w:divBdr>
        <w:top w:val="none" w:sz="0" w:space="0" w:color="auto"/>
        <w:left w:val="none" w:sz="0" w:space="0" w:color="auto"/>
        <w:bottom w:val="none" w:sz="0" w:space="0" w:color="auto"/>
        <w:right w:val="none" w:sz="0" w:space="0" w:color="auto"/>
      </w:divBdr>
    </w:div>
    <w:div w:id="1886913614">
      <w:bodyDiv w:val="1"/>
      <w:marLeft w:val="0"/>
      <w:marRight w:val="0"/>
      <w:marTop w:val="0"/>
      <w:marBottom w:val="0"/>
      <w:divBdr>
        <w:top w:val="none" w:sz="0" w:space="0" w:color="auto"/>
        <w:left w:val="none" w:sz="0" w:space="0" w:color="auto"/>
        <w:bottom w:val="none" w:sz="0" w:space="0" w:color="auto"/>
        <w:right w:val="none" w:sz="0" w:space="0" w:color="auto"/>
      </w:divBdr>
    </w:div>
    <w:div w:id="1986355119">
      <w:bodyDiv w:val="1"/>
      <w:marLeft w:val="0"/>
      <w:marRight w:val="0"/>
      <w:marTop w:val="0"/>
      <w:marBottom w:val="0"/>
      <w:divBdr>
        <w:top w:val="none" w:sz="0" w:space="0" w:color="auto"/>
        <w:left w:val="none" w:sz="0" w:space="0" w:color="auto"/>
        <w:bottom w:val="none" w:sz="0" w:space="0" w:color="auto"/>
        <w:right w:val="none" w:sz="0" w:space="0" w:color="auto"/>
      </w:divBdr>
    </w:div>
    <w:div w:id="2038383183">
      <w:bodyDiv w:val="1"/>
      <w:marLeft w:val="0"/>
      <w:marRight w:val="0"/>
      <w:marTop w:val="0"/>
      <w:marBottom w:val="0"/>
      <w:divBdr>
        <w:top w:val="none" w:sz="0" w:space="0" w:color="auto"/>
        <w:left w:val="none" w:sz="0" w:space="0" w:color="auto"/>
        <w:bottom w:val="none" w:sz="0" w:space="0" w:color="auto"/>
        <w:right w:val="none" w:sz="0" w:space="0" w:color="auto"/>
      </w:divBdr>
    </w:div>
    <w:div w:id="2110271329">
      <w:bodyDiv w:val="1"/>
      <w:marLeft w:val="0"/>
      <w:marRight w:val="0"/>
      <w:marTop w:val="0"/>
      <w:marBottom w:val="0"/>
      <w:divBdr>
        <w:top w:val="none" w:sz="0" w:space="0" w:color="auto"/>
        <w:left w:val="none" w:sz="0" w:space="0" w:color="auto"/>
        <w:bottom w:val="none" w:sz="0" w:space="0" w:color="auto"/>
        <w:right w:val="none" w:sz="0" w:space="0" w:color="auto"/>
      </w:divBdr>
      <w:divsChild>
        <w:div w:id="470900536">
          <w:marLeft w:val="0"/>
          <w:marRight w:val="0"/>
          <w:marTop w:val="0"/>
          <w:marBottom w:val="0"/>
          <w:divBdr>
            <w:top w:val="none" w:sz="0" w:space="0" w:color="auto"/>
            <w:left w:val="none" w:sz="0" w:space="0" w:color="auto"/>
            <w:bottom w:val="none" w:sz="0" w:space="0" w:color="auto"/>
            <w:right w:val="none" w:sz="0" w:space="0" w:color="auto"/>
          </w:divBdr>
          <w:divsChild>
            <w:div w:id="1077018661">
              <w:marLeft w:val="-75"/>
              <w:marRight w:val="0"/>
              <w:marTop w:val="30"/>
              <w:marBottom w:val="30"/>
              <w:divBdr>
                <w:top w:val="none" w:sz="0" w:space="0" w:color="auto"/>
                <w:left w:val="none" w:sz="0" w:space="0" w:color="auto"/>
                <w:bottom w:val="none" w:sz="0" w:space="0" w:color="auto"/>
                <w:right w:val="none" w:sz="0" w:space="0" w:color="auto"/>
              </w:divBdr>
              <w:divsChild>
                <w:div w:id="128327038">
                  <w:marLeft w:val="0"/>
                  <w:marRight w:val="0"/>
                  <w:marTop w:val="0"/>
                  <w:marBottom w:val="0"/>
                  <w:divBdr>
                    <w:top w:val="none" w:sz="0" w:space="0" w:color="auto"/>
                    <w:left w:val="none" w:sz="0" w:space="0" w:color="auto"/>
                    <w:bottom w:val="none" w:sz="0" w:space="0" w:color="auto"/>
                    <w:right w:val="none" w:sz="0" w:space="0" w:color="auto"/>
                  </w:divBdr>
                  <w:divsChild>
                    <w:div w:id="1675182148">
                      <w:marLeft w:val="0"/>
                      <w:marRight w:val="0"/>
                      <w:marTop w:val="0"/>
                      <w:marBottom w:val="0"/>
                      <w:divBdr>
                        <w:top w:val="none" w:sz="0" w:space="0" w:color="auto"/>
                        <w:left w:val="none" w:sz="0" w:space="0" w:color="auto"/>
                        <w:bottom w:val="none" w:sz="0" w:space="0" w:color="auto"/>
                        <w:right w:val="none" w:sz="0" w:space="0" w:color="auto"/>
                      </w:divBdr>
                    </w:div>
                  </w:divsChild>
                </w:div>
                <w:div w:id="142310228">
                  <w:marLeft w:val="0"/>
                  <w:marRight w:val="0"/>
                  <w:marTop w:val="0"/>
                  <w:marBottom w:val="0"/>
                  <w:divBdr>
                    <w:top w:val="none" w:sz="0" w:space="0" w:color="auto"/>
                    <w:left w:val="none" w:sz="0" w:space="0" w:color="auto"/>
                    <w:bottom w:val="none" w:sz="0" w:space="0" w:color="auto"/>
                    <w:right w:val="none" w:sz="0" w:space="0" w:color="auto"/>
                  </w:divBdr>
                  <w:divsChild>
                    <w:div w:id="741297071">
                      <w:marLeft w:val="0"/>
                      <w:marRight w:val="0"/>
                      <w:marTop w:val="0"/>
                      <w:marBottom w:val="0"/>
                      <w:divBdr>
                        <w:top w:val="none" w:sz="0" w:space="0" w:color="auto"/>
                        <w:left w:val="none" w:sz="0" w:space="0" w:color="auto"/>
                        <w:bottom w:val="none" w:sz="0" w:space="0" w:color="auto"/>
                        <w:right w:val="none" w:sz="0" w:space="0" w:color="auto"/>
                      </w:divBdr>
                    </w:div>
                  </w:divsChild>
                </w:div>
                <w:div w:id="155386134">
                  <w:marLeft w:val="0"/>
                  <w:marRight w:val="0"/>
                  <w:marTop w:val="0"/>
                  <w:marBottom w:val="0"/>
                  <w:divBdr>
                    <w:top w:val="none" w:sz="0" w:space="0" w:color="auto"/>
                    <w:left w:val="none" w:sz="0" w:space="0" w:color="auto"/>
                    <w:bottom w:val="none" w:sz="0" w:space="0" w:color="auto"/>
                    <w:right w:val="none" w:sz="0" w:space="0" w:color="auto"/>
                  </w:divBdr>
                  <w:divsChild>
                    <w:div w:id="687172766">
                      <w:marLeft w:val="0"/>
                      <w:marRight w:val="0"/>
                      <w:marTop w:val="0"/>
                      <w:marBottom w:val="0"/>
                      <w:divBdr>
                        <w:top w:val="none" w:sz="0" w:space="0" w:color="auto"/>
                        <w:left w:val="none" w:sz="0" w:space="0" w:color="auto"/>
                        <w:bottom w:val="none" w:sz="0" w:space="0" w:color="auto"/>
                        <w:right w:val="none" w:sz="0" w:space="0" w:color="auto"/>
                      </w:divBdr>
                    </w:div>
                  </w:divsChild>
                </w:div>
                <w:div w:id="164564432">
                  <w:marLeft w:val="0"/>
                  <w:marRight w:val="0"/>
                  <w:marTop w:val="0"/>
                  <w:marBottom w:val="0"/>
                  <w:divBdr>
                    <w:top w:val="none" w:sz="0" w:space="0" w:color="auto"/>
                    <w:left w:val="none" w:sz="0" w:space="0" w:color="auto"/>
                    <w:bottom w:val="none" w:sz="0" w:space="0" w:color="auto"/>
                    <w:right w:val="none" w:sz="0" w:space="0" w:color="auto"/>
                  </w:divBdr>
                  <w:divsChild>
                    <w:div w:id="232355321">
                      <w:marLeft w:val="0"/>
                      <w:marRight w:val="0"/>
                      <w:marTop w:val="0"/>
                      <w:marBottom w:val="0"/>
                      <w:divBdr>
                        <w:top w:val="none" w:sz="0" w:space="0" w:color="auto"/>
                        <w:left w:val="none" w:sz="0" w:space="0" w:color="auto"/>
                        <w:bottom w:val="none" w:sz="0" w:space="0" w:color="auto"/>
                        <w:right w:val="none" w:sz="0" w:space="0" w:color="auto"/>
                      </w:divBdr>
                    </w:div>
                  </w:divsChild>
                </w:div>
                <w:div w:id="360934046">
                  <w:marLeft w:val="0"/>
                  <w:marRight w:val="0"/>
                  <w:marTop w:val="0"/>
                  <w:marBottom w:val="0"/>
                  <w:divBdr>
                    <w:top w:val="none" w:sz="0" w:space="0" w:color="auto"/>
                    <w:left w:val="none" w:sz="0" w:space="0" w:color="auto"/>
                    <w:bottom w:val="none" w:sz="0" w:space="0" w:color="auto"/>
                    <w:right w:val="none" w:sz="0" w:space="0" w:color="auto"/>
                  </w:divBdr>
                  <w:divsChild>
                    <w:div w:id="2093039020">
                      <w:marLeft w:val="0"/>
                      <w:marRight w:val="0"/>
                      <w:marTop w:val="0"/>
                      <w:marBottom w:val="0"/>
                      <w:divBdr>
                        <w:top w:val="none" w:sz="0" w:space="0" w:color="auto"/>
                        <w:left w:val="none" w:sz="0" w:space="0" w:color="auto"/>
                        <w:bottom w:val="none" w:sz="0" w:space="0" w:color="auto"/>
                        <w:right w:val="none" w:sz="0" w:space="0" w:color="auto"/>
                      </w:divBdr>
                    </w:div>
                  </w:divsChild>
                </w:div>
                <w:div w:id="484054588">
                  <w:marLeft w:val="0"/>
                  <w:marRight w:val="0"/>
                  <w:marTop w:val="0"/>
                  <w:marBottom w:val="0"/>
                  <w:divBdr>
                    <w:top w:val="none" w:sz="0" w:space="0" w:color="auto"/>
                    <w:left w:val="none" w:sz="0" w:space="0" w:color="auto"/>
                    <w:bottom w:val="none" w:sz="0" w:space="0" w:color="auto"/>
                    <w:right w:val="none" w:sz="0" w:space="0" w:color="auto"/>
                  </w:divBdr>
                  <w:divsChild>
                    <w:div w:id="1626354198">
                      <w:marLeft w:val="0"/>
                      <w:marRight w:val="0"/>
                      <w:marTop w:val="0"/>
                      <w:marBottom w:val="0"/>
                      <w:divBdr>
                        <w:top w:val="none" w:sz="0" w:space="0" w:color="auto"/>
                        <w:left w:val="none" w:sz="0" w:space="0" w:color="auto"/>
                        <w:bottom w:val="none" w:sz="0" w:space="0" w:color="auto"/>
                        <w:right w:val="none" w:sz="0" w:space="0" w:color="auto"/>
                      </w:divBdr>
                    </w:div>
                  </w:divsChild>
                </w:div>
                <w:div w:id="486673224">
                  <w:marLeft w:val="0"/>
                  <w:marRight w:val="0"/>
                  <w:marTop w:val="0"/>
                  <w:marBottom w:val="0"/>
                  <w:divBdr>
                    <w:top w:val="none" w:sz="0" w:space="0" w:color="auto"/>
                    <w:left w:val="none" w:sz="0" w:space="0" w:color="auto"/>
                    <w:bottom w:val="none" w:sz="0" w:space="0" w:color="auto"/>
                    <w:right w:val="none" w:sz="0" w:space="0" w:color="auto"/>
                  </w:divBdr>
                  <w:divsChild>
                    <w:div w:id="1879778200">
                      <w:marLeft w:val="0"/>
                      <w:marRight w:val="0"/>
                      <w:marTop w:val="0"/>
                      <w:marBottom w:val="0"/>
                      <w:divBdr>
                        <w:top w:val="none" w:sz="0" w:space="0" w:color="auto"/>
                        <w:left w:val="none" w:sz="0" w:space="0" w:color="auto"/>
                        <w:bottom w:val="none" w:sz="0" w:space="0" w:color="auto"/>
                        <w:right w:val="none" w:sz="0" w:space="0" w:color="auto"/>
                      </w:divBdr>
                    </w:div>
                  </w:divsChild>
                </w:div>
                <w:div w:id="539754656">
                  <w:marLeft w:val="0"/>
                  <w:marRight w:val="0"/>
                  <w:marTop w:val="0"/>
                  <w:marBottom w:val="0"/>
                  <w:divBdr>
                    <w:top w:val="none" w:sz="0" w:space="0" w:color="auto"/>
                    <w:left w:val="none" w:sz="0" w:space="0" w:color="auto"/>
                    <w:bottom w:val="none" w:sz="0" w:space="0" w:color="auto"/>
                    <w:right w:val="none" w:sz="0" w:space="0" w:color="auto"/>
                  </w:divBdr>
                  <w:divsChild>
                    <w:div w:id="992564714">
                      <w:marLeft w:val="0"/>
                      <w:marRight w:val="0"/>
                      <w:marTop w:val="0"/>
                      <w:marBottom w:val="0"/>
                      <w:divBdr>
                        <w:top w:val="none" w:sz="0" w:space="0" w:color="auto"/>
                        <w:left w:val="none" w:sz="0" w:space="0" w:color="auto"/>
                        <w:bottom w:val="none" w:sz="0" w:space="0" w:color="auto"/>
                        <w:right w:val="none" w:sz="0" w:space="0" w:color="auto"/>
                      </w:divBdr>
                    </w:div>
                  </w:divsChild>
                </w:div>
                <w:div w:id="582879350">
                  <w:marLeft w:val="0"/>
                  <w:marRight w:val="0"/>
                  <w:marTop w:val="0"/>
                  <w:marBottom w:val="0"/>
                  <w:divBdr>
                    <w:top w:val="none" w:sz="0" w:space="0" w:color="auto"/>
                    <w:left w:val="none" w:sz="0" w:space="0" w:color="auto"/>
                    <w:bottom w:val="none" w:sz="0" w:space="0" w:color="auto"/>
                    <w:right w:val="none" w:sz="0" w:space="0" w:color="auto"/>
                  </w:divBdr>
                  <w:divsChild>
                    <w:div w:id="1278104379">
                      <w:marLeft w:val="0"/>
                      <w:marRight w:val="0"/>
                      <w:marTop w:val="0"/>
                      <w:marBottom w:val="0"/>
                      <w:divBdr>
                        <w:top w:val="none" w:sz="0" w:space="0" w:color="auto"/>
                        <w:left w:val="none" w:sz="0" w:space="0" w:color="auto"/>
                        <w:bottom w:val="none" w:sz="0" w:space="0" w:color="auto"/>
                        <w:right w:val="none" w:sz="0" w:space="0" w:color="auto"/>
                      </w:divBdr>
                    </w:div>
                  </w:divsChild>
                </w:div>
                <w:div w:id="607086091">
                  <w:marLeft w:val="0"/>
                  <w:marRight w:val="0"/>
                  <w:marTop w:val="0"/>
                  <w:marBottom w:val="0"/>
                  <w:divBdr>
                    <w:top w:val="none" w:sz="0" w:space="0" w:color="auto"/>
                    <w:left w:val="none" w:sz="0" w:space="0" w:color="auto"/>
                    <w:bottom w:val="none" w:sz="0" w:space="0" w:color="auto"/>
                    <w:right w:val="none" w:sz="0" w:space="0" w:color="auto"/>
                  </w:divBdr>
                  <w:divsChild>
                    <w:div w:id="1297493710">
                      <w:marLeft w:val="0"/>
                      <w:marRight w:val="0"/>
                      <w:marTop w:val="0"/>
                      <w:marBottom w:val="0"/>
                      <w:divBdr>
                        <w:top w:val="none" w:sz="0" w:space="0" w:color="auto"/>
                        <w:left w:val="none" w:sz="0" w:space="0" w:color="auto"/>
                        <w:bottom w:val="none" w:sz="0" w:space="0" w:color="auto"/>
                        <w:right w:val="none" w:sz="0" w:space="0" w:color="auto"/>
                      </w:divBdr>
                    </w:div>
                  </w:divsChild>
                </w:div>
                <w:div w:id="673579637">
                  <w:marLeft w:val="0"/>
                  <w:marRight w:val="0"/>
                  <w:marTop w:val="0"/>
                  <w:marBottom w:val="0"/>
                  <w:divBdr>
                    <w:top w:val="none" w:sz="0" w:space="0" w:color="auto"/>
                    <w:left w:val="none" w:sz="0" w:space="0" w:color="auto"/>
                    <w:bottom w:val="none" w:sz="0" w:space="0" w:color="auto"/>
                    <w:right w:val="none" w:sz="0" w:space="0" w:color="auto"/>
                  </w:divBdr>
                  <w:divsChild>
                    <w:div w:id="1932742466">
                      <w:marLeft w:val="0"/>
                      <w:marRight w:val="0"/>
                      <w:marTop w:val="0"/>
                      <w:marBottom w:val="0"/>
                      <w:divBdr>
                        <w:top w:val="none" w:sz="0" w:space="0" w:color="auto"/>
                        <w:left w:val="none" w:sz="0" w:space="0" w:color="auto"/>
                        <w:bottom w:val="none" w:sz="0" w:space="0" w:color="auto"/>
                        <w:right w:val="none" w:sz="0" w:space="0" w:color="auto"/>
                      </w:divBdr>
                    </w:div>
                  </w:divsChild>
                </w:div>
                <w:div w:id="708260581">
                  <w:marLeft w:val="0"/>
                  <w:marRight w:val="0"/>
                  <w:marTop w:val="0"/>
                  <w:marBottom w:val="0"/>
                  <w:divBdr>
                    <w:top w:val="none" w:sz="0" w:space="0" w:color="auto"/>
                    <w:left w:val="none" w:sz="0" w:space="0" w:color="auto"/>
                    <w:bottom w:val="none" w:sz="0" w:space="0" w:color="auto"/>
                    <w:right w:val="none" w:sz="0" w:space="0" w:color="auto"/>
                  </w:divBdr>
                  <w:divsChild>
                    <w:div w:id="765619772">
                      <w:marLeft w:val="0"/>
                      <w:marRight w:val="0"/>
                      <w:marTop w:val="0"/>
                      <w:marBottom w:val="0"/>
                      <w:divBdr>
                        <w:top w:val="none" w:sz="0" w:space="0" w:color="auto"/>
                        <w:left w:val="none" w:sz="0" w:space="0" w:color="auto"/>
                        <w:bottom w:val="none" w:sz="0" w:space="0" w:color="auto"/>
                        <w:right w:val="none" w:sz="0" w:space="0" w:color="auto"/>
                      </w:divBdr>
                    </w:div>
                  </w:divsChild>
                </w:div>
                <w:div w:id="727145087">
                  <w:marLeft w:val="0"/>
                  <w:marRight w:val="0"/>
                  <w:marTop w:val="0"/>
                  <w:marBottom w:val="0"/>
                  <w:divBdr>
                    <w:top w:val="none" w:sz="0" w:space="0" w:color="auto"/>
                    <w:left w:val="none" w:sz="0" w:space="0" w:color="auto"/>
                    <w:bottom w:val="none" w:sz="0" w:space="0" w:color="auto"/>
                    <w:right w:val="none" w:sz="0" w:space="0" w:color="auto"/>
                  </w:divBdr>
                  <w:divsChild>
                    <w:div w:id="285546869">
                      <w:marLeft w:val="0"/>
                      <w:marRight w:val="0"/>
                      <w:marTop w:val="0"/>
                      <w:marBottom w:val="0"/>
                      <w:divBdr>
                        <w:top w:val="none" w:sz="0" w:space="0" w:color="auto"/>
                        <w:left w:val="none" w:sz="0" w:space="0" w:color="auto"/>
                        <w:bottom w:val="none" w:sz="0" w:space="0" w:color="auto"/>
                        <w:right w:val="none" w:sz="0" w:space="0" w:color="auto"/>
                      </w:divBdr>
                    </w:div>
                  </w:divsChild>
                </w:div>
                <w:div w:id="749428593">
                  <w:marLeft w:val="0"/>
                  <w:marRight w:val="0"/>
                  <w:marTop w:val="0"/>
                  <w:marBottom w:val="0"/>
                  <w:divBdr>
                    <w:top w:val="none" w:sz="0" w:space="0" w:color="auto"/>
                    <w:left w:val="none" w:sz="0" w:space="0" w:color="auto"/>
                    <w:bottom w:val="none" w:sz="0" w:space="0" w:color="auto"/>
                    <w:right w:val="none" w:sz="0" w:space="0" w:color="auto"/>
                  </w:divBdr>
                  <w:divsChild>
                    <w:div w:id="251134664">
                      <w:marLeft w:val="0"/>
                      <w:marRight w:val="0"/>
                      <w:marTop w:val="0"/>
                      <w:marBottom w:val="0"/>
                      <w:divBdr>
                        <w:top w:val="none" w:sz="0" w:space="0" w:color="auto"/>
                        <w:left w:val="none" w:sz="0" w:space="0" w:color="auto"/>
                        <w:bottom w:val="none" w:sz="0" w:space="0" w:color="auto"/>
                        <w:right w:val="none" w:sz="0" w:space="0" w:color="auto"/>
                      </w:divBdr>
                    </w:div>
                  </w:divsChild>
                </w:div>
                <w:div w:id="819810677">
                  <w:marLeft w:val="0"/>
                  <w:marRight w:val="0"/>
                  <w:marTop w:val="0"/>
                  <w:marBottom w:val="0"/>
                  <w:divBdr>
                    <w:top w:val="none" w:sz="0" w:space="0" w:color="auto"/>
                    <w:left w:val="none" w:sz="0" w:space="0" w:color="auto"/>
                    <w:bottom w:val="none" w:sz="0" w:space="0" w:color="auto"/>
                    <w:right w:val="none" w:sz="0" w:space="0" w:color="auto"/>
                  </w:divBdr>
                  <w:divsChild>
                    <w:div w:id="1237521127">
                      <w:marLeft w:val="0"/>
                      <w:marRight w:val="0"/>
                      <w:marTop w:val="0"/>
                      <w:marBottom w:val="0"/>
                      <w:divBdr>
                        <w:top w:val="none" w:sz="0" w:space="0" w:color="auto"/>
                        <w:left w:val="none" w:sz="0" w:space="0" w:color="auto"/>
                        <w:bottom w:val="none" w:sz="0" w:space="0" w:color="auto"/>
                        <w:right w:val="none" w:sz="0" w:space="0" w:color="auto"/>
                      </w:divBdr>
                    </w:div>
                  </w:divsChild>
                </w:div>
                <w:div w:id="829448874">
                  <w:marLeft w:val="0"/>
                  <w:marRight w:val="0"/>
                  <w:marTop w:val="0"/>
                  <w:marBottom w:val="0"/>
                  <w:divBdr>
                    <w:top w:val="none" w:sz="0" w:space="0" w:color="auto"/>
                    <w:left w:val="none" w:sz="0" w:space="0" w:color="auto"/>
                    <w:bottom w:val="none" w:sz="0" w:space="0" w:color="auto"/>
                    <w:right w:val="none" w:sz="0" w:space="0" w:color="auto"/>
                  </w:divBdr>
                  <w:divsChild>
                    <w:div w:id="1812601949">
                      <w:marLeft w:val="0"/>
                      <w:marRight w:val="0"/>
                      <w:marTop w:val="0"/>
                      <w:marBottom w:val="0"/>
                      <w:divBdr>
                        <w:top w:val="none" w:sz="0" w:space="0" w:color="auto"/>
                        <w:left w:val="none" w:sz="0" w:space="0" w:color="auto"/>
                        <w:bottom w:val="none" w:sz="0" w:space="0" w:color="auto"/>
                        <w:right w:val="none" w:sz="0" w:space="0" w:color="auto"/>
                      </w:divBdr>
                    </w:div>
                  </w:divsChild>
                </w:div>
                <w:div w:id="913931229">
                  <w:marLeft w:val="0"/>
                  <w:marRight w:val="0"/>
                  <w:marTop w:val="0"/>
                  <w:marBottom w:val="0"/>
                  <w:divBdr>
                    <w:top w:val="none" w:sz="0" w:space="0" w:color="auto"/>
                    <w:left w:val="none" w:sz="0" w:space="0" w:color="auto"/>
                    <w:bottom w:val="none" w:sz="0" w:space="0" w:color="auto"/>
                    <w:right w:val="none" w:sz="0" w:space="0" w:color="auto"/>
                  </w:divBdr>
                  <w:divsChild>
                    <w:div w:id="150297307">
                      <w:marLeft w:val="0"/>
                      <w:marRight w:val="0"/>
                      <w:marTop w:val="0"/>
                      <w:marBottom w:val="0"/>
                      <w:divBdr>
                        <w:top w:val="none" w:sz="0" w:space="0" w:color="auto"/>
                        <w:left w:val="none" w:sz="0" w:space="0" w:color="auto"/>
                        <w:bottom w:val="none" w:sz="0" w:space="0" w:color="auto"/>
                        <w:right w:val="none" w:sz="0" w:space="0" w:color="auto"/>
                      </w:divBdr>
                    </w:div>
                  </w:divsChild>
                </w:div>
                <w:div w:id="920917652">
                  <w:marLeft w:val="0"/>
                  <w:marRight w:val="0"/>
                  <w:marTop w:val="0"/>
                  <w:marBottom w:val="0"/>
                  <w:divBdr>
                    <w:top w:val="none" w:sz="0" w:space="0" w:color="auto"/>
                    <w:left w:val="none" w:sz="0" w:space="0" w:color="auto"/>
                    <w:bottom w:val="none" w:sz="0" w:space="0" w:color="auto"/>
                    <w:right w:val="none" w:sz="0" w:space="0" w:color="auto"/>
                  </w:divBdr>
                  <w:divsChild>
                    <w:div w:id="2006203000">
                      <w:marLeft w:val="0"/>
                      <w:marRight w:val="0"/>
                      <w:marTop w:val="0"/>
                      <w:marBottom w:val="0"/>
                      <w:divBdr>
                        <w:top w:val="none" w:sz="0" w:space="0" w:color="auto"/>
                        <w:left w:val="none" w:sz="0" w:space="0" w:color="auto"/>
                        <w:bottom w:val="none" w:sz="0" w:space="0" w:color="auto"/>
                        <w:right w:val="none" w:sz="0" w:space="0" w:color="auto"/>
                      </w:divBdr>
                    </w:div>
                  </w:divsChild>
                </w:div>
                <w:div w:id="1022558713">
                  <w:marLeft w:val="0"/>
                  <w:marRight w:val="0"/>
                  <w:marTop w:val="0"/>
                  <w:marBottom w:val="0"/>
                  <w:divBdr>
                    <w:top w:val="none" w:sz="0" w:space="0" w:color="auto"/>
                    <w:left w:val="none" w:sz="0" w:space="0" w:color="auto"/>
                    <w:bottom w:val="none" w:sz="0" w:space="0" w:color="auto"/>
                    <w:right w:val="none" w:sz="0" w:space="0" w:color="auto"/>
                  </w:divBdr>
                  <w:divsChild>
                    <w:div w:id="1672827247">
                      <w:marLeft w:val="0"/>
                      <w:marRight w:val="0"/>
                      <w:marTop w:val="0"/>
                      <w:marBottom w:val="0"/>
                      <w:divBdr>
                        <w:top w:val="none" w:sz="0" w:space="0" w:color="auto"/>
                        <w:left w:val="none" w:sz="0" w:space="0" w:color="auto"/>
                        <w:bottom w:val="none" w:sz="0" w:space="0" w:color="auto"/>
                        <w:right w:val="none" w:sz="0" w:space="0" w:color="auto"/>
                      </w:divBdr>
                    </w:div>
                  </w:divsChild>
                </w:div>
                <w:div w:id="1024940822">
                  <w:marLeft w:val="0"/>
                  <w:marRight w:val="0"/>
                  <w:marTop w:val="0"/>
                  <w:marBottom w:val="0"/>
                  <w:divBdr>
                    <w:top w:val="none" w:sz="0" w:space="0" w:color="auto"/>
                    <w:left w:val="none" w:sz="0" w:space="0" w:color="auto"/>
                    <w:bottom w:val="none" w:sz="0" w:space="0" w:color="auto"/>
                    <w:right w:val="none" w:sz="0" w:space="0" w:color="auto"/>
                  </w:divBdr>
                  <w:divsChild>
                    <w:div w:id="1665665560">
                      <w:marLeft w:val="0"/>
                      <w:marRight w:val="0"/>
                      <w:marTop w:val="0"/>
                      <w:marBottom w:val="0"/>
                      <w:divBdr>
                        <w:top w:val="none" w:sz="0" w:space="0" w:color="auto"/>
                        <w:left w:val="none" w:sz="0" w:space="0" w:color="auto"/>
                        <w:bottom w:val="none" w:sz="0" w:space="0" w:color="auto"/>
                        <w:right w:val="none" w:sz="0" w:space="0" w:color="auto"/>
                      </w:divBdr>
                    </w:div>
                  </w:divsChild>
                </w:div>
                <w:div w:id="1047149091">
                  <w:marLeft w:val="0"/>
                  <w:marRight w:val="0"/>
                  <w:marTop w:val="0"/>
                  <w:marBottom w:val="0"/>
                  <w:divBdr>
                    <w:top w:val="none" w:sz="0" w:space="0" w:color="auto"/>
                    <w:left w:val="none" w:sz="0" w:space="0" w:color="auto"/>
                    <w:bottom w:val="none" w:sz="0" w:space="0" w:color="auto"/>
                    <w:right w:val="none" w:sz="0" w:space="0" w:color="auto"/>
                  </w:divBdr>
                  <w:divsChild>
                    <w:div w:id="2064256052">
                      <w:marLeft w:val="0"/>
                      <w:marRight w:val="0"/>
                      <w:marTop w:val="0"/>
                      <w:marBottom w:val="0"/>
                      <w:divBdr>
                        <w:top w:val="none" w:sz="0" w:space="0" w:color="auto"/>
                        <w:left w:val="none" w:sz="0" w:space="0" w:color="auto"/>
                        <w:bottom w:val="none" w:sz="0" w:space="0" w:color="auto"/>
                        <w:right w:val="none" w:sz="0" w:space="0" w:color="auto"/>
                      </w:divBdr>
                    </w:div>
                  </w:divsChild>
                </w:div>
                <w:div w:id="1130126448">
                  <w:marLeft w:val="0"/>
                  <w:marRight w:val="0"/>
                  <w:marTop w:val="0"/>
                  <w:marBottom w:val="0"/>
                  <w:divBdr>
                    <w:top w:val="none" w:sz="0" w:space="0" w:color="auto"/>
                    <w:left w:val="none" w:sz="0" w:space="0" w:color="auto"/>
                    <w:bottom w:val="none" w:sz="0" w:space="0" w:color="auto"/>
                    <w:right w:val="none" w:sz="0" w:space="0" w:color="auto"/>
                  </w:divBdr>
                  <w:divsChild>
                    <w:div w:id="1956674467">
                      <w:marLeft w:val="0"/>
                      <w:marRight w:val="0"/>
                      <w:marTop w:val="0"/>
                      <w:marBottom w:val="0"/>
                      <w:divBdr>
                        <w:top w:val="none" w:sz="0" w:space="0" w:color="auto"/>
                        <w:left w:val="none" w:sz="0" w:space="0" w:color="auto"/>
                        <w:bottom w:val="none" w:sz="0" w:space="0" w:color="auto"/>
                        <w:right w:val="none" w:sz="0" w:space="0" w:color="auto"/>
                      </w:divBdr>
                    </w:div>
                  </w:divsChild>
                </w:div>
                <w:div w:id="1348217174">
                  <w:marLeft w:val="0"/>
                  <w:marRight w:val="0"/>
                  <w:marTop w:val="0"/>
                  <w:marBottom w:val="0"/>
                  <w:divBdr>
                    <w:top w:val="none" w:sz="0" w:space="0" w:color="auto"/>
                    <w:left w:val="none" w:sz="0" w:space="0" w:color="auto"/>
                    <w:bottom w:val="none" w:sz="0" w:space="0" w:color="auto"/>
                    <w:right w:val="none" w:sz="0" w:space="0" w:color="auto"/>
                  </w:divBdr>
                  <w:divsChild>
                    <w:div w:id="1206985996">
                      <w:marLeft w:val="0"/>
                      <w:marRight w:val="0"/>
                      <w:marTop w:val="0"/>
                      <w:marBottom w:val="0"/>
                      <w:divBdr>
                        <w:top w:val="none" w:sz="0" w:space="0" w:color="auto"/>
                        <w:left w:val="none" w:sz="0" w:space="0" w:color="auto"/>
                        <w:bottom w:val="none" w:sz="0" w:space="0" w:color="auto"/>
                        <w:right w:val="none" w:sz="0" w:space="0" w:color="auto"/>
                      </w:divBdr>
                    </w:div>
                  </w:divsChild>
                </w:div>
                <w:div w:id="1464958888">
                  <w:marLeft w:val="0"/>
                  <w:marRight w:val="0"/>
                  <w:marTop w:val="0"/>
                  <w:marBottom w:val="0"/>
                  <w:divBdr>
                    <w:top w:val="none" w:sz="0" w:space="0" w:color="auto"/>
                    <w:left w:val="none" w:sz="0" w:space="0" w:color="auto"/>
                    <w:bottom w:val="none" w:sz="0" w:space="0" w:color="auto"/>
                    <w:right w:val="none" w:sz="0" w:space="0" w:color="auto"/>
                  </w:divBdr>
                  <w:divsChild>
                    <w:div w:id="1849710657">
                      <w:marLeft w:val="0"/>
                      <w:marRight w:val="0"/>
                      <w:marTop w:val="0"/>
                      <w:marBottom w:val="0"/>
                      <w:divBdr>
                        <w:top w:val="none" w:sz="0" w:space="0" w:color="auto"/>
                        <w:left w:val="none" w:sz="0" w:space="0" w:color="auto"/>
                        <w:bottom w:val="none" w:sz="0" w:space="0" w:color="auto"/>
                        <w:right w:val="none" w:sz="0" w:space="0" w:color="auto"/>
                      </w:divBdr>
                    </w:div>
                  </w:divsChild>
                </w:div>
                <w:div w:id="1499273508">
                  <w:marLeft w:val="0"/>
                  <w:marRight w:val="0"/>
                  <w:marTop w:val="0"/>
                  <w:marBottom w:val="0"/>
                  <w:divBdr>
                    <w:top w:val="none" w:sz="0" w:space="0" w:color="auto"/>
                    <w:left w:val="none" w:sz="0" w:space="0" w:color="auto"/>
                    <w:bottom w:val="none" w:sz="0" w:space="0" w:color="auto"/>
                    <w:right w:val="none" w:sz="0" w:space="0" w:color="auto"/>
                  </w:divBdr>
                  <w:divsChild>
                    <w:div w:id="1687442350">
                      <w:marLeft w:val="0"/>
                      <w:marRight w:val="0"/>
                      <w:marTop w:val="0"/>
                      <w:marBottom w:val="0"/>
                      <w:divBdr>
                        <w:top w:val="none" w:sz="0" w:space="0" w:color="auto"/>
                        <w:left w:val="none" w:sz="0" w:space="0" w:color="auto"/>
                        <w:bottom w:val="none" w:sz="0" w:space="0" w:color="auto"/>
                        <w:right w:val="none" w:sz="0" w:space="0" w:color="auto"/>
                      </w:divBdr>
                    </w:div>
                  </w:divsChild>
                </w:div>
                <w:div w:id="1560281281">
                  <w:marLeft w:val="0"/>
                  <w:marRight w:val="0"/>
                  <w:marTop w:val="0"/>
                  <w:marBottom w:val="0"/>
                  <w:divBdr>
                    <w:top w:val="none" w:sz="0" w:space="0" w:color="auto"/>
                    <w:left w:val="none" w:sz="0" w:space="0" w:color="auto"/>
                    <w:bottom w:val="none" w:sz="0" w:space="0" w:color="auto"/>
                    <w:right w:val="none" w:sz="0" w:space="0" w:color="auto"/>
                  </w:divBdr>
                  <w:divsChild>
                    <w:div w:id="162207828">
                      <w:marLeft w:val="0"/>
                      <w:marRight w:val="0"/>
                      <w:marTop w:val="0"/>
                      <w:marBottom w:val="0"/>
                      <w:divBdr>
                        <w:top w:val="none" w:sz="0" w:space="0" w:color="auto"/>
                        <w:left w:val="none" w:sz="0" w:space="0" w:color="auto"/>
                        <w:bottom w:val="none" w:sz="0" w:space="0" w:color="auto"/>
                        <w:right w:val="none" w:sz="0" w:space="0" w:color="auto"/>
                      </w:divBdr>
                    </w:div>
                  </w:divsChild>
                </w:div>
                <w:div w:id="1600986696">
                  <w:marLeft w:val="0"/>
                  <w:marRight w:val="0"/>
                  <w:marTop w:val="0"/>
                  <w:marBottom w:val="0"/>
                  <w:divBdr>
                    <w:top w:val="none" w:sz="0" w:space="0" w:color="auto"/>
                    <w:left w:val="none" w:sz="0" w:space="0" w:color="auto"/>
                    <w:bottom w:val="none" w:sz="0" w:space="0" w:color="auto"/>
                    <w:right w:val="none" w:sz="0" w:space="0" w:color="auto"/>
                  </w:divBdr>
                  <w:divsChild>
                    <w:div w:id="468281597">
                      <w:marLeft w:val="0"/>
                      <w:marRight w:val="0"/>
                      <w:marTop w:val="0"/>
                      <w:marBottom w:val="0"/>
                      <w:divBdr>
                        <w:top w:val="none" w:sz="0" w:space="0" w:color="auto"/>
                        <w:left w:val="none" w:sz="0" w:space="0" w:color="auto"/>
                        <w:bottom w:val="none" w:sz="0" w:space="0" w:color="auto"/>
                        <w:right w:val="none" w:sz="0" w:space="0" w:color="auto"/>
                      </w:divBdr>
                    </w:div>
                  </w:divsChild>
                </w:div>
                <w:div w:id="1604191892">
                  <w:marLeft w:val="0"/>
                  <w:marRight w:val="0"/>
                  <w:marTop w:val="0"/>
                  <w:marBottom w:val="0"/>
                  <w:divBdr>
                    <w:top w:val="none" w:sz="0" w:space="0" w:color="auto"/>
                    <w:left w:val="none" w:sz="0" w:space="0" w:color="auto"/>
                    <w:bottom w:val="none" w:sz="0" w:space="0" w:color="auto"/>
                    <w:right w:val="none" w:sz="0" w:space="0" w:color="auto"/>
                  </w:divBdr>
                  <w:divsChild>
                    <w:div w:id="237985608">
                      <w:marLeft w:val="0"/>
                      <w:marRight w:val="0"/>
                      <w:marTop w:val="0"/>
                      <w:marBottom w:val="0"/>
                      <w:divBdr>
                        <w:top w:val="none" w:sz="0" w:space="0" w:color="auto"/>
                        <w:left w:val="none" w:sz="0" w:space="0" w:color="auto"/>
                        <w:bottom w:val="none" w:sz="0" w:space="0" w:color="auto"/>
                        <w:right w:val="none" w:sz="0" w:space="0" w:color="auto"/>
                      </w:divBdr>
                    </w:div>
                  </w:divsChild>
                </w:div>
                <w:div w:id="1663007043">
                  <w:marLeft w:val="0"/>
                  <w:marRight w:val="0"/>
                  <w:marTop w:val="0"/>
                  <w:marBottom w:val="0"/>
                  <w:divBdr>
                    <w:top w:val="none" w:sz="0" w:space="0" w:color="auto"/>
                    <w:left w:val="none" w:sz="0" w:space="0" w:color="auto"/>
                    <w:bottom w:val="none" w:sz="0" w:space="0" w:color="auto"/>
                    <w:right w:val="none" w:sz="0" w:space="0" w:color="auto"/>
                  </w:divBdr>
                  <w:divsChild>
                    <w:div w:id="1306160221">
                      <w:marLeft w:val="0"/>
                      <w:marRight w:val="0"/>
                      <w:marTop w:val="0"/>
                      <w:marBottom w:val="0"/>
                      <w:divBdr>
                        <w:top w:val="none" w:sz="0" w:space="0" w:color="auto"/>
                        <w:left w:val="none" w:sz="0" w:space="0" w:color="auto"/>
                        <w:bottom w:val="none" w:sz="0" w:space="0" w:color="auto"/>
                        <w:right w:val="none" w:sz="0" w:space="0" w:color="auto"/>
                      </w:divBdr>
                    </w:div>
                  </w:divsChild>
                </w:div>
                <w:div w:id="1797869043">
                  <w:marLeft w:val="0"/>
                  <w:marRight w:val="0"/>
                  <w:marTop w:val="0"/>
                  <w:marBottom w:val="0"/>
                  <w:divBdr>
                    <w:top w:val="none" w:sz="0" w:space="0" w:color="auto"/>
                    <w:left w:val="none" w:sz="0" w:space="0" w:color="auto"/>
                    <w:bottom w:val="none" w:sz="0" w:space="0" w:color="auto"/>
                    <w:right w:val="none" w:sz="0" w:space="0" w:color="auto"/>
                  </w:divBdr>
                  <w:divsChild>
                    <w:div w:id="558709366">
                      <w:marLeft w:val="0"/>
                      <w:marRight w:val="0"/>
                      <w:marTop w:val="0"/>
                      <w:marBottom w:val="0"/>
                      <w:divBdr>
                        <w:top w:val="none" w:sz="0" w:space="0" w:color="auto"/>
                        <w:left w:val="none" w:sz="0" w:space="0" w:color="auto"/>
                        <w:bottom w:val="none" w:sz="0" w:space="0" w:color="auto"/>
                        <w:right w:val="none" w:sz="0" w:space="0" w:color="auto"/>
                      </w:divBdr>
                    </w:div>
                  </w:divsChild>
                </w:div>
                <w:div w:id="1846363291">
                  <w:marLeft w:val="0"/>
                  <w:marRight w:val="0"/>
                  <w:marTop w:val="0"/>
                  <w:marBottom w:val="0"/>
                  <w:divBdr>
                    <w:top w:val="none" w:sz="0" w:space="0" w:color="auto"/>
                    <w:left w:val="none" w:sz="0" w:space="0" w:color="auto"/>
                    <w:bottom w:val="none" w:sz="0" w:space="0" w:color="auto"/>
                    <w:right w:val="none" w:sz="0" w:space="0" w:color="auto"/>
                  </w:divBdr>
                  <w:divsChild>
                    <w:div w:id="748114052">
                      <w:marLeft w:val="0"/>
                      <w:marRight w:val="0"/>
                      <w:marTop w:val="0"/>
                      <w:marBottom w:val="0"/>
                      <w:divBdr>
                        <w:top w:val="none" w:sz="0" w:space="0" w:color="auto"/>
                        <w:left w:val="none" w:sz="0" w:space="0" w:color="auto"/>
                        <w:bottom w:val="none" w:sz="0" w:space="0" w:color="auto"/>
                        <w:right w:val="none" w:sz="0" w:space="0" w:color="auto"/>
                      </w:divBdr>
                    </w:div>
                  </w:divsChild>
                </w:div>
                <w:div w:id="1857886721">
                  <w:marLeft w:val="0"/>
                  <w:marRight w:val="0"/>
                  <w:marTop w:val="0"/>
                  <w:marBottom w:val="0"/>
                  <w:divBdr>
                    <w:top w:val="none" w:sz="0" w:space="0" w:color="auto"/>
                    <w:left w:val="none" w:sz="0" w:space="0" w:color="auto"/>
                    <w:bottom w:val="none" w:sz="0" w:space="0" w:color="auto"/>
                    <w:right w:val="none" w:sz="0" w:space="0" w:color="auto"/>
                  </w:divBdr>
                  <w:divsChild>
                    <w:div w:id="1089739173">
                      <w:marLeft w:val="0"/>
                      <w:marRight w:val="0"/>
                      <w:marTop w:val="0"/>
                      <w:marBottom w:val="0"/>
                      <w:divBdr>
                        <w:top w:val="none" w:sz="0" w:space="0" w:color="auto"/>
                        <w:left w:val="none" w:sz="0" w:space="0" w:color="auto"/>
                        <w:bottom w:val="none" w:sz="0" w:space="0" w:color="auto"/>
                        <w:right w:val="none" w:sz="0" w:space="0" w:color="auto"/>
                      </w:divBdr>
                    </w:div>
                  </w:divsChild>
                </w:div>
                <w:div w:id="1874998191">
                  <w:marLeft w:val="0"/>
                  <w:marRight w:val="0"/>
                  <w:marTop w:val="0"/>
                  <w:marBottom w:val="0"/>
                  <w:divBdr>
                    <w:top w:val="none" w:sz="0" w:space="0" w:color="auto"/>
                    <w:left w:val="none" w:sz="0" w:space="0" w:color="auto"/>
                    <w:bottom w:val="none" w:sz="0" w:space="0" w:color="auto"/>
                    <w:right w:val="none" w:sz="0" w:space="0" w:color="auto"/>
                  </w:divBdr>
                  <w:divsChild>
                    <w:div w:id="1698193628">
                      <w:marLeft w:val="0"/>
                      <w:marRight w:val="0"/>
                      <w:marTop w:val="0"/>
                      <w:marBottom w:val="0"/>
                      <w:divBdr>
                        <w:top w:val="none" w:sz="0" w:space="0" w:color="auto"/>
                        <w:left w:val="none" w:sz="0" w:space="0" w:color="auto"/>
                        <w:bottom w:val="none" w:sz="0" w:space="0" w:color="auto"/>
                        <w:right w:val="none" w:sz="0" w:space="0" w:color="auto"/>
                      </w:divBdr>
                    </w:div>
                  </w:divsChild>
                </w:div>
                <w:div w:id="1905216315">
                  <w:marLeft w:val="0"/>
                  <w:marRight w:val="0"/>
                  <w:marTop w:val="0"/>
                  <w:marBottom w:val="0"/>
                  <w:divBdr>
                    <w:top w:val="none" w:sz="0" w:space="0" w:color="auto"/>
                    <w:left w:val="none" w:sz="0" w:space="0" w:color="auto"/>
                    <w:bottom w:val="none" w:sz="0" w:space="0" w:color="auto"/>
                    <w:right w:val="none" w:sz="0" w:space="0" w:color="auto"/>
                  </w:divBdr>
                  <w:divsChild>
                    <w:div w:id="1129593836">
                      <w:marLeft w:val="0"/>
                      <w:marRight w:val="0"/>
                      <w:marTop w:val="0"/>
                      <w:marBottom w:val="0"/>
                      <w:divBdr>
                        <w:top w:val="none" w:sz="0" w:space="0" w:color="auto"/>
                        <w:left w:val="none" w:sz="0" w:space="0" w:color="auto"/>
                        <w:bottom w:val="none" w:sz="0" w:space="0" w:color="auto"/>
                        <w:right w:val="none" w:sz="0" w:space="0" w:color="auto"/>
                      </w:divBdr>
                    </w:div>
                  </w:divsChild>
                </w:div>
                <w:div w:id="1915821480">
                  <w:marLeft w:val="0"/>
                  <w:marRight w:val="0"/>
                  <w:marTop w:val="0"/>
                  <w:marBottom w:val="0"/>
                  <w:divBdr>
                    <w:top w:val="none" w:sz="0" w:space="0" w:color="auto"/>
                    <w:left w:val="none" w:sz="0" w:space="0" w:color="auto"/>
                    <w:bottom w:val="none" w:sz="0" w:space="0" w:color="auto"/>
                    <w:right w:val="none" w:sz="0" w:space="0" w:color="auto"/>
                  </w:divBdr>
                  <w:divsChild>
                    <w:div w:id="684133563">
                      <w:marLeft w:val="0"/>
                      <w:marRight w:val="0"/>
                      <w:marTop w:val="0"/>
                      <w:marBottom w:val="0"/>
                      <w:divBdr>
                        <w:top w:val="none" w:sz="0" w:space="0" w:color="auto"/>
                        <w:left w:val="none" w:sz="0" w:space="0" w:color="auto"/>
                        <w:bottom w:val="none" w:sz="0" w:space="0" w:color="auto"/>
                        <w:right w:val="none" w:sz="0" w:space="0" w:color="auto"/>
                      </w:divBdr>
                    </w:div>
                  </w:divsChild>
                </w:div>
                <w:div w:id="2012099828">
                  <w:marLeft w:val="0"/>
                  <w:marRight w:val="0"/>
                  <w:marTop w:val="0"/>
                  <w:marBottom w:val="0"/>
                  <w:divBdr>
                    <w:top w:val="none" w:sz="0" w:space="0" w:color="auto"/>
                    <w:left w:val="none" w:sz="0" w:space="0" w:color="auto"/>
                    <w:bottom w:val="none" w:sz="0" w:space="0" w:color="auto"/>
                    <w:right w:val="none" w:sz="0" w:space="0" w:color="auto"/>
                  </w:divBdr>
                  <w:divsChild>
                    <w:div w:id="1470973476">
                      <w:marLeft w:val="0"/>
                      <w:marRight w:val="0"/>
                      <w:marTop w:val="0"/>
                      <w:marBottom w:val="0"/>
                      <w:divBdr>
                        <w:top w:val="none" w:sz="0" w:space="0" w:color="auto"/>
                        <w:left w:val="none" w:sz="0" w:space="0" w:color="auto"/>
                        <w:bottom w:val="none" w:sz="0" w:space="0" w:color="auto"/>
                        <w:right w:val="none" w:sz="0" w:space="0" w:color="auto"/>
                      </w:divBdr>
                    </w:div>
                  </w:divsChild>
                </w:div>
                <w:div w:id="2076467578">
                  <w:marLeft w:val="0"/>
                  <w:marRight w:val="0"/>
                  <w:marTop w:val="0"/>
                  <w:marBottom w:val="0"/>
                  <w:divBdr>
                    <w:top w:val="none" w:sz="0" w:space="0" w:color="auto"/>
                    <w:left w:val="none" w:sz="0" w:space="0" w:color="auto"/>
                    <w:bottom w:val="none" w:sz="0" w:space="0" w:color="auto"/>
                    <w:right w:val="none" w:sz="0" w:space="0" w:color="auto"/>
                  </w:divBdr>
                  <w:divsChild>
                    <w:div w:id="1170676130">
                      <w:marLeft w:val="0"/>
                      <w:marRight w:val="0"/>
                      <w:marTop w:val="0"/>
                      <w:marBottom w:val="0"/>
                      <w:divBdr>
                        <w:top w:val="none" w:sz="0" w:space="0" w:color="auto"/>
                        <w:left w:val="none" w:sz="0" w:space="0" w:color="auto"/>
                        <w:bottom w:val="none" w:sz="0" w:space="0" w:color="auto"/>
                        <w:right w:val="none" w:sz="0" w:space="0" w:color="auto"/>
                      </w:divBdr>
                    </w:div>
                  </w:divsChild>
                </w:div>
                <w:div w:id="2093626130">
                  <w:marLeft w:val="0"/>
                  <w:marRight w:val="0"/>
                  <w:marTop w:val="0"/>
                  <w:marBottom w:val="0"/>
                  <w:divBdr>
                    <w:top w:val="none" w:sz="0" w:space="0" w:color="auto"/>
                    <w:left w:val="none" w:sz="0" w:space="0" w:color="auto"/>
                    <w:bottom w:val="none" w:sz="0" w:space="0" w:color="auto"/>
                    <w:right w:val="none" w:sz="0" w:space="0" w:color="auto"/>
                  </w:divBdr>
                  <w:divsChild>
                    <w:div w:id="2122920626">
                      <w:marLeft w:val="0"/>
                      <w:marRight w:val="0"/>
                      <w:marTop w:val="0"/>
                      <w:marBottom w:val="0"/>
                      <w:divBdr>
                        <w:top w:val="none" w:sz="0" w:space="0" w:color="auto"/>
                        <w:left w:val="none" w:sz="0" w:space="0" w:color="auto"/>
                        <w:bottom w:val="none" w:sz="0" w:space="0" w:color="auto"/>
                        <w:right w:val="none" w:sz="0" w:space="0" w:color="auto"/>
                      </w:divBdr>
                    </w:div>
                  </w:divsChild>
                </w:div>
                <w:div w:id="2118476533">
                  <w:marLeft w:val="0"/>
                  <w:marRight w:val="0"/>
                  <w:marTop w:val="0"/>
                  <w:marBottom w:val="0"/>
                  <w:divBdr>
                    <w:top w:val="none" w:sz="0" w:space="0" w:color="auto"/>
                    <w:left w:val="none" w:sz="0" w:space="0" w:color="auto"/>
                    <w:bottom w:val="none" w:sz="0" w:space="0" w:color="auto"/>
                    <w:right w:val="none" w:sz="0" w:space="0" w:color="auto"/>
                  </w:divBdr>
                  <w:divsChild>
                    <w:div w:id="756943963">
                      <w:marLeft w:val="0"/>
                      <w:marRight w:val="0"/>
                      <w:marTop w:val="0"/>
                      <w:marBottom w:val="0"/>
                      <w:divBdr>
                        <w:top w:val="none" w:sz="0" w:space="0" w:color="auto"/>
                        <w:left w:val="none" w:sz="0" w:space="0" w:color="auto"/>
                        <w:bottom w:val="none" w:sz="0" w:space="0" w:color="auto"/>
                        <w:right w:val="none" w:sz="0" w:space="0" w:color="auto"/>
                      </w:divBdr>
                    </w:div>
                  </w:divsChild>
                </w:div>
                <w:div w:id="2134714466">
                  <w:marLeft w:val="0"/>
                  <w:marRight w:val="0"/>
                  <w:marTop w:val="0"/>
                  <w:marBottom w:val="0"/>
                  <w:divBdr>
                    <w:top w:val="none" w:sz="0" w:space="0" w:color="auto"/>
                    <w:left w:val="none" w:sz="0" w:space="0" w:color="auto"/>
                    <w:bottom w:val="none" w:sz="0" w:space="0" w:color="auto"/>
                    <w:right w:val="none" w:sz="0" w:space="0" w:color="auto"/>
                  </w:divBdr>
                  <w:divsChild>
                    <w:div w:id="11088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modeshiftstars.org/education/" TargetMode="External"/><Relationship Id="rId26" Type="http://schemas.openxmlformats.org/officeDocument/2006/relationships/hyperlink" Target="https://www.teachthefuture.uk/" TargetMode="External"/><Relationship Id="rId3" Type="http://schemas.openxmlformats.org/officeDocument/2006/relationships/customXml" Target="../customXml/item3.xml"/><Relationship Id="rId21" Type="http://schemas.openxmlformats.org/officeDocument/2006/relationships/hyperlink" Target="https://samhe.org.uk/get-involved" TargetMode="Externa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yperlink" Target="https://jointhepod.org/campaigns/sof24" TargetMode="External"/><Relationship Id="rId25" Type="http://schemas.openxmlformats.org/officeDocument/2006/relationships/hyperlink" Target="https://www.educationnaturepark.org.uk/" TargetMode="External"/><Relationship Id="rId2" Type="http://schemas.openxmlformats.org/officeDocument/2006/relationships/customXml" Target="../customXml/item2.xml"/><Relationship Id="rId16" Type="http://schemas.openxmlformats.org/officeDocument/2006/relationships/hyperlink" Target="https://www.countyourcarbon.org/" TargetMode="External"/><Relationship Id="rId20" Type="http://schemas.openxmlformats.org/officeDocument/2006/relationships/hyperlink" Target="https://modeshiftstars.org/educ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stwater.co.uk/about-us/severn-trent-community-fund/" TargetMode="External"/><Relationship Id="rId5" Type="http://schemas.openxmlformats.org/officeDocument/2006/relationships/styles" Target="styles.xml"/><Relationship Id="rId15" Type="http://schemas.openxmlformats.org/officeDocument/2006/relationships/hyperlink" Target="https://letsgozero.org/join/" TargetMode="External"/><Relationship Id="rId23" Type="http://schemas.openxmlformats.org/officeDocument/2006/relationships/hyperlink" Target="https://www.stwater.co.uk/get-in-touch/business-water-form/"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modeshiftstars.org/education/"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hyperlink" Target="https://proveg.com/uk/school-plates-programm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f9c5ea-4c79-49d9-b0a5-ee775c07aa70">
      <Terms xmlns="http://schemas.microsoft.com/office/infopath/2007/PartnerControls"/>
    </lcf76f155ced4ddcb4097134ff3c332f>
    <TaxCatchAll xmlns="0429627a-a0b0-46b7-9ac2-5189ba1952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876CB75660F47972519ECCB25F370" ma:contentTypeVersion="15" ma:contentTypeDescription="Create a new document." ma:contentTypeScope="" ma:versionID="3f55bf72de41c61037103ed3ed1ed2ab">
  <xsd:schema xmlns:xsd="http://www.w3.org/2001/XMLSchema" xmlns:xs="http://www.w3.org/2001/XMLSchema" xmlns:p="http://schemas.microsoft.com/office/2006/metadata/properties" xmlns:ns2="7af9c5ea-4c79-49d9-b0a5-ee775c07aa70" xmlns:ns3="0429627a-a0b0-46b7-9ac2-5189ba1952b1" targetNamespace="http://schemas.microsoft.com/office/2006/metadata/properties" ma:root="true" ma:fieldsID="18e770976323b98898517ab354cd237e" ns2:_="" ns3:_="">
    <xsd:import namespace="7af9c5ea-4c79-49d9-b0a5-ee775c07aa70"/>
    <xsd:import namespace="0429627a-a0b0-46b7-9ac2-5189ba1952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c5ea-4c79-49d9-b0a5-ee775c07a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9627a-a0b0-46b7-9ac2-5189ba1952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e7e245-c332-45d3-a49f-6672659410c8}" ma:internalName="TaxCatchAll" ma:showField="CatchAllData" ma:web="0429627a-a0b0-46b7-9ac2-5189ba195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5FDD2-E182-461C-ABD9-B6334CBEB0E7}">
  <ds:schemaRefs>
    <ds:schemaRef ds:uri="http://schemas.microsoft.com/office/2006/metadata/properties"/>
    <ds:schemaRef ds:uri="http://schemas.microsoft.com/office/infopath/2007/PartnerControls"/>
    <ds:schemaRef ds:uri="7af9c5ea-4c79-49d9-b0a5-ee775c07aa70"/>
    <ds:schemaRef ds:uri="0429627a-a0b0-46b7-9ac2-5189ba1952b1"/>
  </ds:schemaRefs>
</ds:datastoreItem>
</file>

<file path=customXml/itemProps2.xml><?xml version="1.0" encoding="utf-8"?>
<ds:datastoreItem xmlns:ds="http://schemas.openxmlformats.org/officeDocument/2006/customXml" ds:itemID="{11CB1C2E-2881-4B25-87FE-8C4F005DF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c5ea-4c79-49d9-b0a5-ee775c07aa70"/>
    <ds:schemaRef ds:uri="0429627a-a0b0-46b7-9ac2-5189ba195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7913-7E30-439B-A85D-EAB524E22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9440</Characters>
  <Application>Microsoft Office Word</Application>
  <DocSecurity>4</DocSecurity>
  <Lines>78</Lines>
  <Paragraphs>22</Paragraphs>
  <ScaleCrop>false</ScaleCrop>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Pettifer</dc:creator>
  <cp:keywords/>
  <dc:description/>
  <cp:lastModifiedBy>Mr R Tomlinson</cp:lastModifiedBy>
  <cp:revision>2</cp:revision>
  <dcterms:created xsi:type="dcterms:W3CDTF">2024-07-02T12:32:00Z</dcterms:created>
  <dcterms:modified xsi:type="dcterms:W3CDTF">2024-07-02T12:32:00Z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0x01010093B876CB75660F47972519ECCB25F370</vt:lpwstr>
  </property>
  <property fmtid="{D5CDD505-2E9C-101B-9397-08002B2CF9AE}" pid="3" name="FromIndexerChoice">
    <vt:lpwstr>No</vt:lpwstr>
  </property>
  <property fmtid="{D5CDD505-2E9C-101B-9397-08002B2CF9AE}" pid="4" name="FromEgami">
    <vt:lpwstr>No</vt:lpwstr>
  </property>
  <property fmtid="{D5CDD505-2E9C-101B-9397-08002B2CF9AE}" pid="5" name="RelatedEmail">
    <vt:lpwstr>, </vt:lpwstr>
  </property>
  <property fmtid="{D5CDD505-2E9C-101B-9397-08002B2CF9AE}" pid="6" name="DocumentDate">
    <vt:filetime>2023-12-15T12:15:17Z</vt:filetime>
  </property>
  <property fmtid="{D5CDD505-2E9C-101B-9397-08002B2CF9AE}" pid="7" name="MediaServiceImageTags">
    <vt:lpwstr/>
  </property>
</Properties>
</file>