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E522" w14:textId="4DE01222" w:rsidR="00DD51C4" w:rsidRDefault="00DD51C4" w:rsidP="00DD51C4">
      <w:pPr>
        <w:rPr>
          <w:b/>
          <w:bCs/>
          <w:sz w:val="32"/>
          <w:szCs w:val="32"/>
        </w:rPr>
      </w:pPr>
      <w:r>
        <w:rPr>
          <w:b/>
          <w:bCs/>
          <w:noProof/>
          <w:sz w:val="32"/>
          <w:szCs w:val="32"/>
        </w:rPr>
        <w:drawing>
          <wp:inline distT="0" distB="0" distL="0" distR="0" wp14:anchorId="28248556" wp14:editId="7B929175">
            <wp:extent cx="856810" cy="718615"/>
            <wp:effectExtent l="0" t="0" r="635" b="5715"/>
            <wp:docPr id="1088879625" name="Picture 1" descr="A blue and white shield with keys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79625" name="Picture 1" descr="A blue and white shield with keys and a tre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2093" cy="731433"/>
                    </a:xfrm>
                    <a:prstGeom prst="rect">
                      <a:avLst/>
                    </a:prstGeom>
                  </pic:spPr>
                </pic:pic>
              </a:graphicData>
            </a:graphic>
          </wp:inline>
        </w:drawing>
      </w:r>
    </w:p>
    <w:p w14:paraId="6D90724C" w14:textId="1D59BD11" w:rsidR="00DD51C4" w:rsidRDefault="00DD51C4" w:rsidP="00DD51C4">
      <w:pPr>
        <w:rPr>
          <w:b/>
          <w:bCs/>
          <w:sz w:val="32"/>
          <w:szCs w:val="32"/>
        </w:rPr>
      </w:pPr>
      <w:r>
        <w:rPr>
          <w:b/>
          <w:bCs/>
          <w:sz w:val="32"/>
          <w:szCs w:val="32"/>
        </w:rPr>
        <w:t xml:space="preserve">How is </w:t>
      </w:r>
      <w:r>
        <w:rPr>
          <w:b/>
          <w:bCs/>
          <w:color w:val="FF0000"/>
          <w:sz w:val="32"/>
          <w:szCs w:val="32"/>
        </w:rPr>
        <w:t>SMSC</w:t>
      </w:r>
      <w:r>
        <w:rPr>
          <w:b/>
          <w:bCs/>
          <w:sz w:val="32"/>
          <w:szCs w:val="32"/>
        </w:rPr>
        <w:t xml:space="preserve"> defined?</w:t>
      </w:r>
    </w:p>
    <w:p w14:paraId="597DC066" w14:textId="77777777" w:rsidR="00DD51C4" w:rsidRDefault="00DD51C4" w:rsidP="00DD51C4">
      <w:pPr>
        <w:pStyle w:val="NoSpacing"/>
        <w:rPr>
          <w:b/>
          <w:bCs/>
        </w:rPr>
      </w:pPr>
      <w:r>
        <w:rPr>
          <w:b/>
          <w:bCs/>
        </w:rPr>
        <w:t xml:space="preserve">The </w:t>
      </w:r>
      <w:r>
        <w:rPr>
          <w:b/>
          <w:bCs/>
          <w:color w:val="FF0000"/>
        </w:rPr>
        <w:t>spiritual</w:t>
      </w:r>
      <w:r>
        <w:rPr>
          <w:b/>
          <w:bCs/>
        </w:rPr>
        <w:t xml:space="preserve"> development of pupils is shown by their:</w:t>
      </w:r>
    </w:p>
    <w:p w14:paraId="484AED62" w14:textId="77777777" w:rsidR="00DD51C4" w:rsidRDefault="00DD51C4" w:rsidP="00DD51C4">
      <w:pPr>
        <w:pStyle w:val="NoSpacing"/>
      </w:pPr>
      <w:r>
        <w:t xml:space="preserve">• ability to be reflective about their own beliefs, religious or otherwise, that inform their perspective on life and their interest in and respect for different people’s faiths, </w:t>
      </w:r>
      <w:proofErr w:type="gramStart"/>
      <w:r>
        <w:t>feelings</w:t>
      </w:r>
      <w:proofErr w:type="gramEnd"/>
      <w:r>
        <w:t xml:space="preserve"> and values</w:t>
      </w:r>
    </w:p>
    <w:p w14:paraId="7D81AAC1" w14:textId="77777777" w:rsidR="00DD51C4" w:rsidRDefault="00DD51C4" w:rsidP="00DD51C4">
      <w:pPr>
        <w:pStyle w:val="NoSpacing"/>
      </w:pPr>
      <w:r>
        <w:t xml:space="preserve">• sense of enjoyment and fascination in learning about themselves, </w:t>
      </w:r>
      <w:proofErr w:type="gramStart"/>
      <w:r>
        <w:t>others</w:t>
      </w:r>
      <w:proofErr w:type="gramEnd"/>
      <w:r>
        <w:t xml:space="preserve"> and the world around them</w:t>
      </w:r>
    </w:p>
    <w:p w14:paraId="7280AC5D" w14:textId="77777777" w:rsidR="00DD51C4" w:rsidRDefault="00DD51C4" w:rsidP="00DD51C4">
      <w:pPr>
        <w:pStyle w:val="NoSpacing"/>
      </w:pPr>
      <w:r>
        <w:t>• use of imagination and creativity in their learning and willingness to reflect on their experiences.</w:t>
      </w:r>
    </w:p>
    <w:p w14:paraId="4D616E89" w14:textId="77777777" w:rsidR="00DD51C4" w:rsidRDefault="00DD51C4" w:rsidP="00DD51C4"/>
    <w:p w14:paraId="2DDA5643" w14:textId="77777777" w:rsidR="00DD51C4" w:rsidRDefault="00DD51C4" w:rsidP="00DD51C4">
      <w:pPr>
        <w:pStyle w:val="NoSpacing"/>
        <w:rPr>
          <w:b/>
          <w:bCs/>
        </w:rPr>
      </w:pPr>
      <w:r>
        <w:rPr>
          <w:b/>
          <w:bCs/>
        </w:rPr>
        <w:t xml:space="preserve">The </w:t>
      </w:r>
      <w:r>
        <w:rPr>
          <w:b/>
          <w:bCs/>
          <w:color w:val="FF0000"/>
        </w:rPr>
        <w:t>moral</w:t>
      </w:r>
      <w:r>
        <w:rPr>
          <w:b/>
          <w:bCs/>
        </w:rPr>
        <w:t xml:space="preserve"> development of pupils is shown by their:</w:t>
      </w:r>
    </w:p>
    <w:p w14:paraId="2C2C0FAC" w14:textId="77777777" w:rsidR="00DD51C4" w:rsidRDefault="00DD51C4" w:rsidP="00DD51C4">
      <w:pPr>
        <w:pStyle w:val="NoSpacing"/>
      </w:pPr>
      <w:r>
        <w:t>• ability to recognise the difference between right and wrong and to readily apply this understanding in their own lives, recognise legal boundaries and, in so doing, respect the civil and criminal law of England</w:t>
      </w:r>
    </w:p>
    <w:p w14:paraId="31621054" w14:textId="77777777" w:rsidR="00DD51C4" w:rsidRDefault="00DD51C4" w:rsidP="00DD51C4">
      <w:pPr>
        <w:pStyle w:val="NoSpacing"/>
      </w:pPr>
      <w:r>
        <w:t>• understanding of the consequences of their behaviour and actions</w:t>
      </w:r>
    </w:p>
    <w:p w14:paraId="1A192E00" w14:textId="77777777" w:rsidR="00DD51C4" w:rsidRDefault="00DD51C4" w:rsidP="00DD51C4">
      <w:pPr>
        <w:pStyle w:val="NoSpacing"/>
      </w:pPr>
      <w:r>
        <w:t>• interest in investigating and offering reasoned views about moral and ethical issues and ability to understand and appreciate the viewpoints of others on these issues.</w:t>
      </w:r>
    </w:p>
    <w:p w14:paraId="5306746A" w14:textId="77777777" w:rsidR="00DD51C4" w:rsidRDefault="00DD51C4" w:rsidP="00DD51C4"/>
    <w:p w14:paraId="39ACEC1C" w14:textId="77777777" w:rsidR="00DD51C4" w:rsidRDefault="00DD51C4" w:rsidP="00DD51C4">
      <w:pPr>
        <w:pStyle w:val="NoSpacing"/>
        <w:rPr>
          <w:b/>
          <w:bCs/>
        </w:rPr>
      </w:pPr>
      <w:r>
        <w:rPr>
          <w:b/>
          <w:bCs/>
        </w:rPr>
        <w:t xml:space="preserve">The </w:t>
      </w:r>
      <w:r>
        <w:rPr>
          <w:b/>
          <w:bCs/>
          <w:color w:val="FF0000"/>
        </w:rPr>
        <w:t>social</w:t>
      </w:r>
      <w:r>
        <w:rPr>
          <w:b/>
          <w:bCs/>
        </w:rPr>
        <w:t xml:space="preserve"> development of pupils is shown by their:</w:t>
      </w:r>
    </w:p>
    <w:p w14:paraId="39EAD3B3" w14:textId="77777777" w:rsidR="00DD51C4" w:rsidRDefault="00DD51C4" w:rsidP="00DD51C4">
      <w:pPr>
        <w:pStyle w:val="NoSpacing"/>
      </w:pPr>
      <w:r>
        <w:t xml:space="preserve">• use of a range of social skills in different contexts, for example working and socialising with other pupils, including those from different religious, </w:t>
      </w:r>
      <w:proofErr w:type="gramStart"/>
      <w:r>
        <w:t>ethnic</w:t>
      </w:r>
      <w:proofErr w:type="gramEnd"/>
      <w:r>
        <w:t xml:space="preserve"> and socio-economic backgrounds</w:t>
      </w:r>
    </w:p>
    <w:p w14:paraId="00C85897" w14:textId="77777777" w:rsidR="00DD51C4" w:rsidRDefault="00DD51C4" w:rsidP="00DD51C4">
      <w:pPr>
        <w:pStyle w:val="NoSpacing"/>
      </w:pPr>
      <w:r>
        <w:t>• willingness to participate in a variety of communities and social settings, including by volunteering</w:t>
      </w:r>
    </w:p>
    <w:p w14:paraId="20FB552D" w14:textId="77777777" w:rsidR="00DD51C4" w:rsidRDefault="00DD51C4" w:rsidP="00DD51C4">
      <w:pPr>
        <w:pStyle w:val="NoSpacing"/>
      </w:pPr>
      <w:r>
        <w:t xml:space="preserve"> cooperating well with others and being able to resolve conflicts </w:t>
      </w:r>
      <w:proofErr w:type="gramStart"/>
      <w:r>
        <w:t>effectively</w:t>
      </w:r>
      <w:proofErr w:type="gramEnd"/>
    </w:p>
    <w:p w14:paraId="64FF5B4A" w14:textId="77777777" w:rsidR="00DD51C4" w:rsidRDefault="00DD51C4" w:rsidP="00DD51C4">
      <w:pPr>
        <w:pStyle w:val="NoSpacing"/>
      </w:pPr>
      <w:r>
        <w:t>• acceptance and engagement with the fundamental British values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p w14:paraId="335E1737" w14:textId="77777777" w:rsidR="00DD51C4" w:rsidRDefault="00DD51C4" w:rsidP="00DD51C4"/>
    <w:p w14:paraId="3BAD5560" w14:textId="77777777" w:rsidR="00DD51C4" w:rsidRDefault="00DD51C4" w:rsidP="00DD51C4">
      <w:pPr>
        <w:pStyle w:val="NoSpacing"/>
        <w:rPr>
          <w:b/>
          <w:bCs/>
        </w:rPr>
      </w:pPr>
      <w:r>
        <w:rPr>
          <w:b/>
          <w:bCs/>
        </w:rPr>
        <w:t>The</w:t>
      </w:r>
      <w:r>
        <w:rPr>
          <w:b/>
          <w:bCs/>
          <w:color w:val="FF0000"/>
        </w:rPr>
        <w:t xml:space="preserve"> cultural </w:t>
      </w:r>
      <w:r>
        <w:rPr>
          <w:b/>
          <w:bCs/>
        </w:rPr>
        <w:t>development of pupils is shown by their:</w:t>
      </w:r>
    </w:p>
    <w:p w14:paraId="03B106CA" w14:textId="77777777" w:rsidR="00DD51C4" w:rsidRDefault="00DD51C4" w:rsidP="00DD51C4">
      <w:pPr>
        <w:pStyle w:val="NoSpacing"/>
      </w:pPr>
      <w:r>
        <w:t>• understanding and appreciation of the wide range of cultural influences that have shaped their own heritage and those of others</w:t>
      </w:r>
    </w:p>
    <w:p w14:paraId="395E2EBA" w14:textId="77777777" w:rsidR="00DD51C4" w:rsidRDefault="00DD51C4" w:rsidP="00DD51C4">
      <w:pPr>
        <w:pStyle w:val="NoSpacing"/>
      </w:pPr>
      <w:r>
        <w:t>• understanding and appreciation of the range of different cultures within school and further afield as an essential element of their preparation for life in modern Britain</w:t>
      </w:r>
    </w:p>
    <w:p w14:paraId="6D336A03" w14:textId="77777777" w:rsidR="00DD51C4" w:rsidRDefault="00DD51C4" w:rsidP="00DD51C4">
      <w:pPr>
        <w:pStyle w:val="NoSpacing"/>
      </w:pPr>
      <w:r>
        <w:t>• knowledge of Britain’s democratic parliamentary system and its central role in shaping our history and values, and in continuing to develop Britain</w:t>
      </w:r>
    </w:p>
    <w:p w14:paraId="6876EA20" w14:textId="77777777" w:rsidR="00DD51C4" w:rsidRDefault="00DD51C4" w:rsidP="00DD51C4">
      <w:pPr>
        <w:pStyle w:val="NoSpacing"/>
      </w:pPr>
      <w:r>
        <w:t xml:space="preserve">• willingness to participate in and respond positively to artistic, musical, </w:t>
      </w:r>
      <w:proofErr w:type="gramStart"/>
      <w:r>
        <w:t>sporting</w:t>
      </w:r>
      <w:proofErr w:type="gramEnd"/>
      <w:r>
        <w:t xml:space="preserve"> and cultural opportunities</w:t>
      </w:r>
    </w:p>
    <w:p w14:paraId="3500C357" w14:textId="40E31F87" w:rsidR="00DD51C4" w:rsidRDefault="00DD51C4" w:rsidP="00DD51C4">
      <w:pPr>
        <w:pStyle w:val="NoSpacing"/>
      </w:pPr>
      <w:r>
        <w:t xml:space="preserve">• interest in exploring, improving understanding </w:t>
      </w:r>
      <w:proofErr w:type="gramStart"/>
      <w:r>
        <w:t>of</w:t>
      </w:r>
      <w:proofErr w:type="gramEnd"/>
      <w:r>
        <w:t xml:space="preserve">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14:paraId="7952A1CA" w14:textId="77777777" w:rsidR="00DD51C4" w:rsidRDefault="00DD51C4" w:rsidP="00DD51C4">
      <w:pPr>
        <w:pStyle w:val="NoSpacing"/>
      </w:pPr>
    </w:p>
    <w:p w14:paraId="0C3B5A23" w14:textId="77777777" w:rsidR="00C06273" w:rsidRDefault="00C06273"/>
    <w:sectPr w:rsidR="00C06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C4"/>
    <w:rsid w:val="00916FAE"/>
    <w:rsid w:val="00C06273"/>
    <w:rsid w:val="00DD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D019"/>
  <w15:chartTrackingRefBased/>
  <w15:docId w15:val="{69A00EAC-AD41-4DB0-AF06-6B9A9707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Tomlinson</dc:creator>
  <cp:keywords/>
  <dc:description/>
  <cp:lastModifiedBy>Mr R Tomlinson</cp:lastModifiedBy>
  <cp:revision>1</cp:revision>
  <dcterms:created xsi:type="dcterms:W3CDTF">2023-08-15T11:49:00Z</dcterms:created>
  <dcterms:modified xsi:type="dcterms:W3CDTF">2023-08-15T11:50:00Z</dcterms:modified>
</cp:coreProperties>
</file>