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44" w:rsidRPr="008D3F0D" w:rsidRDefault="00911344" w:rsidP="00B55E20">
      <w:pPr>
        <w:pStyle w:val="BodyText"/>
        <w:rPr>
          <w:rFonts w:ascii="SassoonPrimaryInfant" w:hAnsi="SassoonPrimaryInfant"/>
          <w:b/>
          <w:sz w:val="28"/>
          <w:szCs w:val="20"/>
        </w:rPr>
      </w:pPr>
      <w:r w:rsidRPr="008D3F0D">
        <w:rPr>
          <w:rFonts w:ascii="SassoonPrimaryInfant" w:hAnsi="SassoonPrimaryInfant"/>
          <w:b/>
          <w:sz w:val="36"/>
        </w:rPr>
        <w:t xml:space="preserve">East </w:t>
      </w:r>
      <w:proofErr w:type="spellStart"/>
      <w:r w:rsidRPr="008D3F0D">
        <w:rPr>
          <w:rFonts w:ascii="SassoonPrimaryInfant" w:hAnsi="SassoonPrimaryInfant"/>
          <w:b/>
          <w:sz w:val="36"/>
        </w:rPr>
        <w:t>Bridgford</w:t>
      </w:r>
      <w:proofErr w:type="spellEnd"/>
      <w:r w:rsidR="002D07CB" w:rsidRPr="008D3F0D">
        <w:rPr>
          <w:rFonts w:ascii="SassoonPrimaryInfant" w:hAnsi="SassoonPrimaryInfant"/>
          <w:b/>
          <w:sz w:val="36"/>
        </w:rPr>
        <w:t xml:space="preserve"> St. P</w:t>
      </w:r>
      <w:r w:rsidR="00DF40E9" w:rsidRPr="008D3F0D">
        <w:rPr>
          <w:rFonts w:ascii="SassoonPrimaryInfant" w:hAnsi="SassoonPrimaryInfant"/>
          <w:b/>
          <w:sz w:val="36"/>
        </w:rPr>
        <w:t xml:space="preserve">eter’s </w:t>
      </w:r>
      <w:r w:rsidR="002D07CB" w:rsidRPr="008D3F0D">
        <w:rPr>
          <w:rFonts w:ascii="SassoonPrimaryInfant" w:hAnsi="SassoonPrimaryInfant"/>
          <w:b/>
          <w:sz w:val="36"/>
        </w:rPr>
        <w:t>A</w:t>
      </w:r>
      <w:r w:rsidR="00DF40E9" w:rsidRPr="008D3F0D">
        <w:rPr>
          <w:rFonts w:ascii="SassoonPrimaryInfant" w:hAnsi="SassoonPrimaryInfant"/>
          <w:b/>
          <w:sz w:val="36"/>
        </w:rPr>
        <w:t>cademy</w:t>
      </w:r>
      <w:r w:rsidRPr="008D3F0D">
        <w:rPr>
          <w:rFonts w:ascii="SassoonPrimaryInfant" w:hAnsi="SassoonPrimaryInfant"/>
          <w:b/>
          <w:sz w:val="36"/>
        </w:rPr>
        <w:t xml:space="preserve"> </w:t>
      </w:r>
      <w:r w:rsidR="008159CA" w:rsidRPr="008D3F0D">
        <w:rPr>
          <w:rFonts w:ascii="SassoonPrimaryInfant" w:hAnsi="SassoonPrimaryInfant" w:cs="Times New Roman"/>
          <w:b/>
          <w:sz w:val="36"/>
        </w:rPr>
        <w:t>–</w:t>
      </w:r>
      <w:r w:rsidRPr="008D3F0D">
        <w:rPr>
          <w:rFonts w:ascii="SassoonPrimaryInfant" w:hAnsi="SassoonPrimaryInfant"/>
          <w:b/>
          <w:sz w:val="36"/>
        </w:rPr>
        <w:t xml:space="preserve"> </w:t>
      </w:r>
      <w:r w:rsidR="00DF40E9" w:rsidRPr="008D3F0D">
        <w:rPr>
          <w:rFonts w:ascii="SassoonPrimaryInfant" w:hAnsi="SassoonPrimaryInfant"/>
          <w:b/>
          <w:sz w:val="36"/>
        </w:rPr>
        <w:t xml:space="preserve">Year 2 </w:t>
      </w:r>
      <w:r w:rsidR="00070F17" w:rsidRPr="008D3F0D">
        <w:rPr>
          <w:rFonts w:ascii="SassoonPrimaryInfant" w:hAnsi="SassoonPrimaryInfant"/>
          <w:b/>
          <w:sz w:val="36"/>
        </w:rPr>
        <w:t>Weekly Newsletter</w:t>
      </w:r>
    </w:p>
    <w:p w:rsidR="008159CA" w:rsidRPr="002D07CB" w:rsidRDefault="008159CA" w:rsidP="00B55E20">
      <w:pPr>
        <w:pStyle w:val="BodyText"/>
        <w:rPr>
          <w:rFonts w:ascii="SassoonPrimaryInfant" w:hAnsi="SassoonPrimaryInfant"/>
          <w:sz w:val="20"/>
          <w:szCs w:val="20"/>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4250"/>
        <w:gridCol w:w="2520"/>
      </w:tblGrid>
      <w:tr w:rsidR="00911344" w:rsidRPr="008D3F0D" w:rsidTr="004817F4">
        <w:trPr>
          <w:trHeight w:val="396"/>
        </w:trPr>
        <w:tc>
          <w:tcPr>
            <w:tcW w:w="2950" w:type="dxa"/>
            <w:tcBorders>
              <w:bottom w:val="single" w:sz="4" w:space="0" w:color="auto"/>
            </w:tcBorders>
          </w:tcPr>
          <w:p w:rsidR="00911344" w:rsidRPr="008D3F0D" w:rsidRDefault="00911344" w:rsidP="00DF40E9">
            <w:pPr>
              <w:spacing w:before="120"/>
              <w:rPr>
                <w:rFonts w:ascii="SassoonPrimaryInfant" w:hAnsi="SassoonPrimaryInfant"/>
              </w:rPr>
            </w:pPr>
            <w:r w:rsidRPr="008D3F0D">
              <w:rPr>
                <w:rFonts w:ascii="SassoonPrimaryInfant" w:hAnsi="SassoonPrimaryInfant"/>
              </w:rPr>
              <w:t>Teacher</w:t>
            </w:r>
            <w:r w:rsidR="00DF40E9" w:rsidRPr="008D3F0D">
              <w:rPr>
                <w:rFonts w:ascii="SassoonPrimaryInfant" w:hAnsi="SassoonPrimaryInfant"/>
              </w:rPr>
              <w:t>s</w:t>
            </w:r>
            <w:r w:rsidRPr="008D3F0D">
              <w:rPr>
                <w:rFonts w:ascii="SassoonPrimaryInfant" w:hAnsi="SassoonPrimaryInfant"/>
              </w:rPr>
              <w:t xml:space="preserve">: </w:t>
            </w:r>
            <w:r w:rsidR="00DF40E9" w:rsidRPr="008D3F0D">
              <w:rPr>
                <w:rFonts w:ascii="SassoonPrimaryInfant" w:hAnsi="SassoonPrimaryInfant"/>
              </w:rPr>
              <w:t>LW &amp;</w:t>
            </w:r>
            <w:r w:rsidR="00287EAD">
              <w:rPr>
                <w:rFonts w:ascii="SassoonPrimaryInfant" w:hAnsi="SassoonPrimaryInfant"/>
              </w:rPr>
              <w:t xml:space="preserve"> LW</w:t>
            </w:r>
          </w:p>
        </w:tc>
        <w:tc>
          <w:tcPr>
            <w:tcW w:w="4250" w:type="dxa"/>
            <w:tcBorders>
              <w:bottom w:val="single" w:sz="4" w:space="0" w:color="auto"/>
            </w:tcBorders>
          </w:tcPr>
          <w:p w:rsidR="00911344" w:rsidRPr="008D3F0D" w:rsidRDefault="004259B5" w:rsidP="00477819">
            <w:pPr>
              <w:spacing w:before="120"/>
              <w:rPr>
                <w:rFonts w:ascii="SassoonPrimaryInfant" w:hAnsi="SassoonPrimaryInfant"/>
              </w:rPr>
            </w:pPr>
            <w:r w:rsidRPr="008D3F0D">
              <w:rPr>
                <w:rFonts w:ascii="SassoonPrimaryInfant" w:hAnsi="SassoonPrimaryInfant"/>
              </w:rPr>
              <w:t xml:space="preserve">Homework </w:t>
            </w:r>
            <w:r w:rsidR="00911344" w:rsidRPr="008D3F0D">
              <w:rPr>
                <w:rFonts w:ascii="SassoonPrimaryInfant" w:hAnsi="SassoonPrimaryInfant"/>
              </w:rPr>
              <w:t>Subject:</w:t>
            </w:r>
            <w:r w:rsidR="00477819" w:rsidRPr="008D3F0D">
              <w:rPr>
                <w:rFonts w:ascii="SassoonPrimaryInfant" w:hAnsi="SassoonPrimaryInfant"/>
              </w:rPr>
              <w:t xml:space="preserve"> </w:t>
            </w:r>
            <w:r w:rsidR="000B29CB">
              <w:rPr>
                <w:rFonts w:ascii="SassoonPrimaryInfant" w:hAnsi="SassoonPrimaryInfant"/>
              </w:rPr>
              <w:t>SPAG</w:t>
            </w:r>
          </w:p>
        </w:tc>
        <w:tc>
          <w:tcPr>
            <w:tcW w:w="2520" w:type="dxa"/>
            <w:tcBorders>
              <w:bottom w:val="single" w:sz="4" w:space="0" w:color="auto"/>
            </w:tcBorders>
          </w:tcPr>
          <w:p w:rsidR="00911344" w:rsidRPr="008D3F0D" w:rsidRDefault="00124703" w:rsidP="00287EAD">
            <w:pPr>
              <w:spacing w:before="120"/>
              <w:rPr>
                <w:rFonts w:ascii="SassoonPrimaryInfant" w:hAnsi="SassoonPrimaryInfant"/>
              </w:rPr>
            </w:pPr>
            <w:r w:rsidRPr="008D3F0D">
              <w:rPr>
                <w:rFonts w:ascii="SassoonPrimaryInfant" w:hAnsi="SassoonPrimaryInfant"/>
              </w:rPr>
              <w:t>Date:</w:t>
            </w:r>
            <w:r w:rsidR="009D104F" w:rsidRPr="008D3F0D">
              <w:rPr>
                <w:rFonts w:ascii="SassoonPrimaryInfant" w:hAnsi="SassoonPrimaryInfant"/>
              </w:rPr>
              <w:t xml:space="preserve"> </w:t>
            </w:r>
            <w:r w:rsidR="00287EAD">
              <w:rPr>
                <w:rFonts w:ascii="SassoonPrimaryInfant" w:hAnsi="SassoonPrimaryInfant"/>
              </w:rPr>
              <w:t>20.10.16</w:t>
            </w:r>
          </w:p>
        </w:tc>
      </w:tr>
    </w:tbl>
    <w:p w:rsidR="00911344" w:rsidRDefault="00911344">
      <w:pPr>
        <w:rPr>
          <w:rFonts w:ascii="SassoonPrimaryInfant" w:hAnsi="SassoonPrimaryInfant" w:cs="Times New Roman"/>
        </w:rPr>
      </w:pPr>
    </w:p>
    <w:p w:rsidR="00287EAD" w:rsidRPr="008D3F0D" w:rsidRDefault="00287EAD">
      <w:pPr>
        <w:rPr>
          <w:rFonts w:ascii="SassoonPrimaryInfant" w:hAnsi="SassoonPrimaryInfant" w:cs="Times New Roman"/>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911344" w:rsidRPr="008D3F0D" w:rsidTr="00F909B9">
        <w:trPr>
          <w:trHeight w:val="848"/>
        </w:trPr>
        <w:tc>
          <w:tcPr>
            <w:tcW w:w="10207" w:type="dxa"/>
          </w:tcPr>
          <w:p w:rsidR="004259B5" w:rsidRPr="008D3F0D" w:rsidRDefault="004259B5" w:rsidP="006F2207">
            <w:pPr>
              <w:jc w:val="both"/>
              <w:rPr>
                <w:rFonts w:ascii="SassoonPrimaryInfant" w:hAnsi="SassoonPrimaryInfant"/>
              </w:rPr>
            </w:pPr>
            <w:r w:rsidRPr="008D3F0D">
              <w:rPr>
                <w:rFonts w:ascii="SassoonPrimaryInfant" w:hAnsi="SassoonPrimaryInfant"/>
              </w:rPr>
              <w:t>Dear Parent(s),</w:t>
            </w:r>
          </w:p>
          <w:p w:rsidR="004259B5" w:rsidRPr="008D3F0D" w:rsidRDefault="004259B5" w:rsidP="006F2207">
            <w:pPr>
              <w:jc w:val="both"/>
              <w:rPr>
                <w:rFonts w:ascii="SassoonPrimaryInfant" w:hAnsi="SassoonPrimaryInfant"/>
              </w:rPr>
            </w:pPr>
          </w:p>
          <w:p w:rsidR="00F71019" w:rsidRDefault="00B44128" w:rsidP="00E40A22">
            <w:pPr>
              <w:jc w:val="both"/>
              <w:rPr>
                <w:rFonts w:ascii="SassoonPrimaryInfant" w:hAnsi="SassoonPrimaryInfant"/>
              </w:rPr>
            </w:pPr>
            <w:r w:rsidRPr="008D3F0D">
              <w:rPr>
                <w:rFonts w:ascii="SassoonPrimaryInfant" w:hAnsi="SassoonPrimaryInfant"/>
              </w:rPr>
              <w:t xml:space="preserve">The children have </w:t>
            </w:r>
            <w:r w:rsidR="00E50C0A" w:rsidRPr="008D3F0D">
              <w:rPr>
                <w:rFonts w:ascii="SassoonPrimaryInfant" w:hAnsi="SassoonPrimaryInfant"/>
              </w:rPr>
              <w:t xml:space="preserve">had a very busy week. On </w:t>
            </w:r>
            <w:r w:rsidR="008775AB">
              <w:rPr>
                <w:rFonts w:ascii="SassoonPrimaryInfant" w:hAnsi="SassoonPrimaryInfant"/>
              </w:rPr>
              <w:t>Tuesday</w:t>
            </w:r>
            <w:r w:rsidR="00414607">
              <w:rPr>
                <w:rFonts w:ascii="SassoonPrimaryInfant" w:hAnsi="SassoonPrimaryInfant"/>
              </w:rPr>
              <w:t>, the children performed their Harvest The Little Red Hen by Pie Corbett (including the talk for writing actions we did previously)</w:t>
            </w:r>
            <w:r w:rsidR="00E50C0A" w:rsidRPr="008D3F0D">
              <w:rPr>
                <w:rFonts w:ascii="SassoonPrimaryInfant" w:hAnsi="SassoonPrimaryInfant"/>
              </w:rPr>
              <w:t>.</w:t>
            </w:r>
            <w:r w:rsidR="00287EAD">
              <w:rPr>
                <w:rFonts w:ascii="SassoonPrimaryInfant" w:hAnsi="SassoonPrimaryInfant"/>
              </w:rPr>
              <w:t xml:space="preserve"> I’m sure you will agree with us to say that they we absolutely fantastic and we were extremely proud. </w:t>
            </w:r>
            <w:r w:rsidR="004817F4">
              <w:rPr>
                <w:rFonts w:ascii="SassoonPrimaryInfant" w:hAnsi="SassoonPrimaryInfant"/>
              </w:rPr>
              <w:t xml:space="preserve"> </w:t>
            </w:r>
            <w:r w:rsidR="00414607">
              <w:rPr>
                <w:rFonts w:ascii="SassoonPrimaryInfant" w:hAnsi="SassoonPrimaryInfant"/>
              </w:rPr>
              <w:t>In Literacy, we concluded our poetry unit focusing on features of poetry including learning about alliteration. In Maths, we finalised our learning on deepening the children’s understanding in addition and subtractions learning how we can use the inverse when solving missing number problems. In addition when there is a missing number in the calculation we learned to use ‘finding the difference’ by counting from the smallest number to the largest</w:t>
            </w:r>
            <w:r w:rsidR="008775AB">
              <w:rPr>
                <w:rFonts w:ascii="SassoonPrimaryInfant" w:hAnsi="SassoonPrimaryInfant"/>
              </w:rPr>
              <w:t xml:space="preserve"> – it didn’t matter which side the missing number was as addition can be done in any order</w:t>
            </w:r>
            <w:r w:rsidR="00414607">
              <w:rPr>
                <w:rFonts w:ascii="SassoonPrimaryInfant" w:hAnsi="SassoonPrimaryInfant"/>
              </w:rPr>
              <w:t>. However</w:t>
            </w:r>
            <w:r w:rsidR="008775AB">
              <w:rPr>
                <w:rFonts w:ascii="SassoonPrimaryInfant" w:hAnsi="SassoonPrimaryInfant"/>
              </w:rPr>
              <w:t>,</w:t>
            </w:r>
            <w:r w:rsidR="00414607">
              <w:rPr>
                <w:rFonts w:ascii="SassoonPrimaryInfant" w:hAnsi="SassoonPrimaryInfant"/>
              </w:rPr>
              <w:t xml:space="preserve"> in subtraction we remembered that the biggest number always has to come first in the calculation. So if the right box is missing then find the difference however if the left box is missing we have to add the two given numbers today to ensure the biggest number comes first. </w:t>
            </w:r>
          </w:p>
          <w:p w:rsidR="00414607" w:rsidRPr="008775AB" w:rsidRDefault="00414607" w:rsidP="00E40A22">
            <w:pPr>
              <w:jc w:val="both"/>
              <w:rPr>
                <w:rFonts w:ascii="SassoonPrimaryInfant" w:hAnsi="SassoonPrimaryInfant"/>
                <w:i/>
              </w:rPr>
            </w:pPr>
          </w:p>
          <w:p w:rsidR="00414607" w:rsidRPr="008775AB" w:rsidRDefault="00414607" w:rsidP="00E40A22">
            <w:pPr>
              <w:jc w:val="both"/>
              <w:rPr>
                <w:rFonts w:ascii="SassoonPrimaryInfant" w:hAnsi="SassoonPrimaryInfant"/>
                <w:i/>
              </w:rPr>
            </w:pPr>
            <w:r w:rsidRPr="008775AB">
              <w:rPr>
                <w:rFonts w:ascii="SassoonPrimaryInfant" w:hAnsi="SassoonPrimaryInfant"/>
                <w:i/>
              </w:rPr>
              <w:t xml:space="preserve">SUBTRACTION MISSING PROBLEM RULES: </w:t>
            </w:r>
          </w:p>
          <w:p w:rsidR="00414607" w:rsidRDefault="00723012" w:rsidP="00E40A22">
            <w:pPr>
              <w:jc w:val="both"/>
              <w:rPr>
                <w:rFonts w:ascii="SassoonPrimaryInfant" w:hAnsi="SassoonPrimaryInfant"/>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3204210</wp:posOffset>
                      </wp:positionH>
                      <wp:positionV relativeFrom="paragraph">
                        <wp:posOffset>111125</wp:posOffset>
                      </wp:positionV>
                      <wp:extent cx="3073400" cy="959485"/>
                      <wp:effectExtent l="57150" t="38100" r="50800" b="69215"/>
                      <wp:wrapNone/>
                      <wp:docPr id="1"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73400" cy="95948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414607" w:rsidRDefault="00414607" w:rsidP="00414607">
                                  <w:pPr>
                                    <w:pStyle w:val="NormalWeb"/>
                                    <w:spacing w:before="58" w:beforeAutospacing="0" w:after="0" w:afterAutospacing="0"/>
                                    <w:jc w:val="center"/>
                                  </w:pPr>
                                  <w:r w:rsidRPr="00414607">
                                    <w:rPr>
                                      <w:rFonts w:ascii="Calibri" w:hAnsi="Calibri"/>
                                      <w:b/>
                                      <w:bCs/>
                                      <w:color w:val="404040"/>
                                      <w:kern w:val="24"/>
                                    </w:rPr>
                                    <w:t>How would you solve this problem?</w:t>
                                  </w:r>
                                </w:p>
                                <w:p w:rsidR="00414607" w:rsidRDefault="00414607" w:rsidP="00414607">
                                  <w:pPr>
                                    <w:pStyle w:val="NormalWeb"/>
                                    <w:spacing w:before="58" w:beforeAutospacing="0" w:after="0" w:afterAutospacing="0"/>
                                    <w:jc w:val="center"/>
                                  </w:pPr>
                                  <w:r w:rsidRPr="00723012">
                                    <w:rPr>
                                      <w:rFonts w:ascii="Calibri" w:hAnsi="Calibri"/>
                                      <w:b/>
                                      <w:bCs/>
                                      <w:color w:val="FF0000"/>
                                      <w:kern w:val="24"/>
                                      <w14:shadow w14:blurRad="50800" w14:dist="38100" w14:dir="2700000" w14:sx="100000" w14:sy="100000" w14:kx="0" w14:ky="0" w14:algn="tl">
                                        <w14:srgbClr w14:val="000000">
                                          <w14:alpha w14:val="60000"/>
                                        </w14:srgbClr>
                                      </w14:shadow>
                                    </w:rPr>
                                    <w:t xml:space="preserve">____ </w:t>
                                  </w:r>
                                  <w:r w:rsidRPr="00414607">
                                    <w:rPr>
                                      <w:rFonts w:ascii="Calibri" w:hAnsi="Calibri"/>
                                      <w:b/>
                                      <w:bCs/>
                                      <w:color w:val="404040"/>
                                      <w:kern w:val="24"/>
                                    </w:rPr>
                                    <w:t>- 7 = 4</w:t>
                                  </w:r>
                                </w:p>
                                <w:p w:rsidR="00414607" w:rsidRDefault="00414607" w:rsidP="00414607">
                                  <w:pPr>
                                    <w:pStyle w:val="NormalWeb"/>
                                    <w:spacing w:before="58" w:beforeAutospacing="0" w:after="0" w:afterAutospacing="0"/>
                                    <w:jc w:val="center"/>
                                  </w:pPr>
                                  <w:r w:rsidRPr="00414607">
                                    <w:rPr>
                                      <w:rFonts w:ascii="Calibri" w:hAnsi="Calibri"/>
                                      <w:b/>
                                      <w:bCs/>
                                      <w:color w:val="404040"/>
                                      <w:kern w:val="24"/>
                                    </w:rPr>
                                    <w:t xml:space="preserve">When the </w:t>
                                  </w:r>
                                  <w:r w:rsidRPr="00723012">
                                    <w:rPr>
                                      <w:rFonts w:ascii="Calibri" w:hAnsi="Calibri"/>
                                      <w:b/>
                                      <w:bCs/>
                                      <w:color w:val="FF0000"/>
                                      <w:kern w:val="24"/>
                                      <w14:shadow w14:blurRad="50800" w14:dist="38100" w14:dir="2700000" w14:sx="100000" w14:sy="100000" w14:kx="0" w14:ky="0" w14:algn="tl">
                                        <w14:srgbClr w14:val="000000">
                                          <w14:alpha w14:val="60000"/>
                                        </w14:srgbClr>
                                      </w14:shadow>
                                    </w:rPr>
                                    <w:t xml:space="preserve">left </w:t>
                                  </w:r>
                                  <w:r w:rsidRPr="00414607">
                                    <w:rPr>
                                      <w:rFonts w:ascii="Calibri" w:hAnsi="Calibri"/>
                                      <w:b/>
                                      <w:bCs/>
                                      <w:color w:val="404040"/>
                                      <w:kern w:val="24"/>
                                    </w:rPr>
                                    <w:t xml:space="preserve">box is missing we add the two numbers together. </w:t>
                                  </w:r>
                                </w:p>
                              </w:txbxContent>
                            </wps:txbx>
                            <wps:bodyPr vert="horz" lIns="91440" tIns="45720" rIns="91440" bIns="45720" rtlCol="0">
                              <a:norm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ubtitle 2" o:spid="_x0000_s1026" style="position:absolute;left:0;text-align:left;margin-left:252.3pt;margin-top:8.75pt;width:242pt;height:7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" fillcolor="#ffbe86" strokecolor="#f69240">
                      <v:fill color2="#ffebdb" rotate="t" angle="180" colors="0 #ffbe86;22938f #ffd0aa;1 #ffebdb" focus="100%" type="gradient"/>
                      <v:shadow on="t" color="black" opacity="24903f" origin=",.5" offset="0,.55556mm"/>
                      <v:path arrowok="t"/>
                      <o:lock v:ext="edit" grouping="t"/>
                      <v:textbox>
                        <w:txbxContent>
                          <w:p w:rsidR="00414607" w:rsidRDefault="00414607" w:rsidP="00414607">
                            <w:pPr>
                              <w:pStyle w:val="NormalWeb"/>
                              <w:spacing w:before="58" w:beforeAutospacing="0" w:after="0" w:afterAutospacing="0"/>
                              <w:jc w:val="center"/>
                            </w:pPr>
                            <w:r w:rsidRPr="00414607">
                              <w:rPr>
                                <w:rFonts w:ascii="Calibri" w:hAnsi="Calibri"/>
                                <w:b/>
                                <w:bCs/>
                                <w:color w:val="404040"/>
                                <w:kern w:val="24"/>
                              </w:rPr>
                              <w:t>How would you solve this problem?</w:t>
                            </w:r>
                          </w:p>
                          <w:p w:rsidR="00414607" w:rsidRDefault="00414607" w:rsidP="00414607">
                            <w:pPr>
                              <w:pStyle w:val="NormalWeb"/>
                              <w:spacing w:before="58" w:beforeAutospacing="0" w:after="0" w:afterAutospacing="0"/>
                              <w:jc w:val="center"/>
                            </w:pPr>
                            <w:r w:rsidRPr="00723012">
                              <w:rPr>
                                <w:rFonts w:ascii="Calibri" w:hAnsi="Calibri"/>
                                <w:b/>
                                <w:bCs/>
                                <w:color w:val="FF0000"/>
                                <w:kern w:val="24"/>
                                <w14:shadow w14:blurRad="50800" w14:dist="38100" w14:dir="2700000" w14:sx="100000" w14:sy="100000" w14:kx="0" w14:ky="0" w14:algn="tl">
                                  <w14:srgbClr w14:val="000000">
                                    <w14:alpha w14:val="60000"/>
                                  </w14:srgbClr>
                                </w14:shadow>
                              </w:rPr>
                              <w:t xml:space="preserve">____ </w:t>
                            </w:r>
                            <w:r w:rsidRPr="00414607">
                              <w:rPr>
                                <w:rFonts w:ascii="Calibri" w:hAnsi="Calibri"/>
                                <w:b/>
                                <w:bCs/>
                                <w:color w:val="404040"/>
                                <w:kern w:val="24"/>
                              </w:rPr>
                              <w:t>- 7 = 4</w:t>
                            </w:r>
                          </w:p>
                          <w:p w:rsidR="00414607" w:rsidRDefault="00414607" w:rsidP="00414607">
                            <w:pPr>
                              <w:pStyle w:val="NormalWeb"/>
                              <w:spacing w:before="58" w:beforeAutospacing="0" w:after="0" w:afterAutospacing="0"/>
                              <w:jc w:val="center"/>
                            </w:pPr>
                            <w:r w:rsidRPr="00414607">
                              <w:rPr>
                                <w:rFonts w:ascii="Calibri" w:hAnsi="Calibri"/>
                                <w:b/>
                                <w:bCs/>
                                <w:color w:val="404040"/>
                                <w:kern w:val="24"/>
                              </w:rPr>
                              <w:t xml:space="preserve">When the </w:t>
                            </w:r>
                            <w:r w:rsidRPr="00723012">
                              <w:rPr>
                                <w:rFonts w:ascii="Calibri" w:hAnsi="Calibri"/>
                                <w:b/>
                                <w:bCs/>
                                <w:color w:val="FF0000"/>
                                <w:kern w:val="24"/>
                                <w14:shadow w14:blurRad="50800" w14:dist="38100" w14:dir="2700000" w14:sx="100000" w14:sy="100000" w14:kx="0" w14:ky="0" w14:algn="tl">
                                  <w14:srgbClr w14:val="000000">
                                    <w14:alpha w14:val="60000"/>
                                  </w14:srgbClr>
                                </w14:shadow>
                              </w:rPr>
                              <w:t xml:space="preserve">left </w:t>
                            </w:r>
                            <w:r w:rsidRPr="00414607">
                              <w:rPr>
                                <w:rFonts w:ascii="Calibri" w:hAnsi="Calibri"/>
                                <w:b/>
                                <w:bCs/>
                                <w:color w:val="404040"/>
                                <w:kern w:val="24"/>
                              </w:rPr>
                              <w:t xml:space="preserve">box is missing we add the two numbers together. </w:t>
                            </w:r>
                          </w:p>
                        </w:txbxContent>
                      </v:textbox>
                    </v:rect>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67310</wp:posOffset>
                      </wp:positionH>
                      <wp:positionV relativeFrom="paragraph">
                        <wp:posOffset>111125</wp:posOffset>
                      </wp:positionV>
                      <wp:extent cx="2933700" cy="959485"/>
                      <wp:effectExtent l="57150" t="38100" r="57150" b="6921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33700" cy="95948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414607" w:rsidRDefault="00414607" w:rsidP="00414607">
                                  <w:pPr>
                                    <w:pStyle w:val="NormalWeb"/>
                                    <w:spacing w:before="58" w:beforeAutospacing="0" w:after="0" w:afterAutospacing="0"/>
                                    <w:jc w:val="center"/>
                                  </w:pPr>
                                  <w:r w:rsidRPr="00414607">
                                    <w:rPr>
                                      <w:rFonts w:ascii="Calibri" w:hAnsi="Calibri"/>
                                      <w:b/>
                                      <w:bCs/>
                                      <w:color w:val="404040"/>
                                      <w:kern w:val="24"/>
                                    </w:rPr>
                                    <w:t>How would you solve this problem?</w:t>
                                  </w:r>
                                </w:p>
                                <w:p w:rsidR="00414607" w:rsidRDefault="00414607" w:rsidP="00414607">
                                  <w:pPr>
                                    <w:pStyle w:val="NormalWeb"/>
                                    <w:spacing w:before="58" w:beforeAutospacing="0" w:after="0" w:afterAutospacing="0"/>
                                    <w:jc w:val="center"/>
                                  </w:pPr>
                                  <w:r w:rsidRPr="00414607">
                                    <w:rPr>
                                      <w:rFonts w:ascii="Calibri" w:hAnsi="Calibri"/>
                                      <w:b/>
                                      <w:bCs/>
                                      <w:color w:val="404040"/>
                                      <w:kern w:val="24"/>
                                    </w:rPr>
                                    <w:t xml:space="preserve">9 - </w:t>
                                  </w:r>
                                  <w:r w:rsidRPr="00723012">
                                    <w:rPr>
                                      <w:rFonts w:ascii="Calibri" w:hAnsi="Calibri"/>
                                      <w:b/>
                                      <w:bCs/>
                                      <w:color w:val="00B0F0"/>
                                      <w:kern w:val="24"/>
                                      <w14:shadow w14:blurRad="50800" w14:dist="38100" w14:dir="2700000" w14:sx="100000" w14:sy="100000" w14:kx="0" w14:ky="0" w14:algn="tl">
                                        <w14:srgbClr w14:val="000000">
                                          <w14:alpha w14:val="60000"/>
                                        </w14:srgbClr>
                                      </w14:shadow>
                                    </w:rPr>
                                    <w:t>___</w:t>
                                  </w:r>
                                  <w:r w:rsidRPr="00414607">
                                    <w:rPr>
                                      <w:rFonts w:ascii="Calibri" w:hAnsi="Calibri"/>
                                      <w:b/>
                                      <w:bCs/>
                                      <w:color w:val="404040"/>
                                      <w:kern w:val="24"/>
                                    </w:rPr>
                                    <w:t xml:space="preserve"> = 5</w:t>
                                  </w:r>
                                </w:p>
                                <w:p w:rsidR="00414607" w:rsidRDefault="00414607" w:rsidP="00414607">
                                  <w:pPr>
                                    <w:pStyle w:val="NormalWeb"/>
                                    <w:spacing w:before="58" w:beforeAutospacing="0" w:after="0" w:afterAutospacing="0"/>
                                    <w:jc w:val="center"/>
                                  </w:pPr>
                                  <w:r w:rsidRPr="00414607">
                                    <w:rPr>
                                      <w:rFonts w:ascii="Calibri" w:hAnsi="Calibri"/>
                                      <w:b/>
                                      <w:bCs/>
                                      <w:color w:val="404040"/>
                                      <w:kern w:val="24"/>
                                    </w:rPr>
                                    <w:t xml:space="preserve">When the </w:t>
                                  </w:r>
                                  <w:r w:rsidRPr="00723012">
                                    <w:rPr>
                                      <w:rFonts w:ascii="Calibri" w:hAnsi="Calibri"/>
                                      <w:b/>
                                      <w:bCs/>
                                      <w:color w:val="00B0F0"/>
                                      <w:kern w:val="24"/>
                                      <w14:shadow w14:blurRad="50800" w14:dist="38100" w14:dir="2700000" w14:sx="100000" w14:sy="100000" w14:kx="0" w14:ky="0" w14:algn="tl">
                                        <w14:srgbClr w14:val="000000">
                                          <w14:alpha w14:val="60000"/>
                                        </w14:srgbClr>
                                      </w14:shadow>
                                    </w:rPr>
                                    <w:t>right</w:t>
                                  </w:r>
                                  <w:r w:rsidRPr="00414607">
                                    <w:rPr>
                                      <w:rFonts w:ascii="Calibri" w:hAnsi="Calibri"/>
                                      <w:b/>
                                      <w:bCs/>
                                      <w:color w:val="404040"/>
                                      <w:kern w:val="24"/>
                                    </w:rPr>
                                    <w:t xml:space="preserve"> box is missing we count from the smaller number to the largest! </w:t>
                                  </w:r>
                                </w:p>
                                <w:p w:rsidR="00414607" w:rsidRDefault="00414607" w:rsidP="00414607">
                                  <w:pPr>
                                    <w:pStyle w:val="NormalWeb"/>
                                    <w:spacing w:before="58" w:beforeAutospacing="0" w:after="0" w:afterAutospacing="0"/>
                                    <w:jc w:val="center"/>
                                  </w:pPr>
                                  <w:r w:rsidRPr="00414607">
                                    <w:rPr>
                                      <w:rFonts w:ascii="Calibri" w:hAnsi="Calibri"/>
                                      <w:b/>
                                      <w:bCs/>
                                      <w:color w:val="404040"/>
                                      <w:kern w:val="24"/>
                                      <w:u w:val="single"/>
                                    </w:rPr>
                                    <w:t>This is called finding the difference – we are using the inverse to help!</w:t>
                                  </w:r>
                                </w:p>
                              </w:txbxContent>
                            </wps:txbx>
                            <wps:bodyPr vert="horz" lIns="91440" tIns="45720" rIns="91440" bIns="45720" rtlCol="0">
                              <a:norm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position:absolute;left:0;text-align:left;margin-left:5.3pt;margin-top:8.75pt;width:231pt;height:7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" fillcolor="#ffbe86" strokecolor="#f69240">
                      <v:fill color2="#ffebdb" rotate="t" angle="180" colors="0 #ffbe86;22938f #ffd0aa;1 #ffebdb" focus="100%" type="gradient"/>
                      <v:shadow on="t" color="black" opacity="24903f" origin=",.5" offset="0,.55556mm"/>
                      <v:path arrowok="t"/>
                      <o:lock v:ext="edit" grouping="t"/>
                      <v:textbox>
                        <w:txbxContent>
                          <w:p w:rsidR="00414607" w:rsidRDefault="00414607" w:rsidP="00414607">
                            <w:pPr>
                              <w:pStyle w:val="NormalWeb"/>
                              <w:spacing w:before="58" w:beforeAutospacing="0" w:after="0" w:afterAutospacing="0"/>
                              <w:jc w:val="center"/>
                            </w:pPr>
                            <w:r w:rsidRPr="00414607">
                              <w:rPr>
                                <w:rFonts w:ascii="Calibri" w:hAnsi="Calibri"/>
                                <w:b/>
                                <w:bCs/>
                                <w:color w:val="404040"/>
                                <w:kern w:val="24"/>
                              </w:rPr>
                              <w:t>How would you solve this problem?</w:t>
                            </w:r>
                          </w:p>
                          <w:p w:rsidR="00414607" w:rsidRDefault="00414607" w:rsidP="00414607">
                            <w:pPr>
                              <w:pStyle w:val="NormalWeb"/>
                              <w:spacing w:before="58" w:beforeAutospacing="0" w:after="0" w:afterAutospacing="0"/>
                              <w:jc w:val="center"/>
                            </w:pPr>
                            <w:r w:rsidRPr="00414607">
                              <w:rPr>
                                <w:rFonts w:ascii="Calibri" w:hAnsi="Calibri"/>
                                <w:b/>
                                <w:bCs/>
                                <w:color w:val="404040"/>
                                <w:kern w:val="24"/>
                              </w:rPr>
                              <w:t xml:space="preserve">9 - </w:t>
                            </w:r>
                            <w:r w:rsidRPr="00723012">
                              <w:rPr>
                                <w:rFonts w:ascii="Calibri" w:hAnsi="Calibri"/>
                                <w:b/>
                                <w:bCs/>
                                <w:color w:val="00B0F0"/>
                                <w:kern w:val="24"/>
                                <w14:shadow w14:blurRad="50800" w14:dist="38100" w14:dir="2700000" w14:sx="100000" w14:sy="100000" w14:kx="0" w14:ky="0" w14:algn="tl">
                                  <w14:srgbClr w14:val="000000">
                                    <w14:alpha w14:val="60000"/>
                                  </w14:srgbClr>
                                </w14:shadow>
                              </w:rPr>
                              <w:t>___</w:t>
                            </w:r>
                            <w:r w:rsidRPr="00414607">
                              <w:rPr>
                                <w:rFonts w:ascii="Calibri" w:hAnsi="Calibri"/>
                                <w:b/>
                                <w:bCs/>
                                <w:color w:val="404040"/>
                                <w:kern w:val="24"/>
                              </w:rPr>
                              <w:t xml:space="preserve"> = 5</w:t>
                            </w:r>
                          </w:p>
                          <w:p w:rsidR="00414607" w:rsidRDefault="00414607" w:rsidP="00414607">
                            <w:pPr>
                              <w:pStyle w:val="NormalWeb"/>
                              <w:spacing w:before="58" w:beforeAutospacing="0" w:after="0" w:afterAutospacing="0"/>
                              <w:jc w:val="center"/>
                            </w:pPr>
                            <w:r w:rsidRPr="00414607">
                              <w:rPr>
                                <w:rFonts w:ascii="Calibri" w:hAnsi="Calibri"/>
                                <w:b/>
                                <w:bCs/>
                                <w:color w:val="404040"/>
                                <w:kern w:val="24"/>
                              </w:rPr>
                              <w:t xml:space="preserve">When the </w:t>
                            </w:r>
                            <w:r w:rsidRPr="00723012">
                              <w:rPr>
                                <w:rFonts w:ascii="Calibri" w:hAnsi="Calibri"/>
                                <w:b/>
                                <w:bCs/>
                                <w:color w:val="00B0F0"/>
                                <w:kern w:val="24"/>
                                <w14:shadow w14:blurRad="50800" w14:dist="38100" w14:dir="2700000" w14:sx="100000" w14:sy="100000" w14:kx="0" w14:ky="0" w14:algn="tl">
                                  <w14:srgbClr w14:val="000000">
                                    <w14:alpha w14:val="60000"/>
                                  </w14:srgbClr>
                                </w14:shadow>
                              </w:rPr>
                              <w:t>right</w:t>
                            </w:r>
                            <w:r w:rsidRPr="00414607">
                              <w:rPr>
                                <w:rFonts w:ascii="Calibri" w:hAnsi="Calibri"/>
                                <w:b/>
                                <w:bCs/>
                                <w:color w:val="404040"/>
                                <w:kern w:val="24"/>
                              </w:rPr>
                              <w:t xml:space="preserve"> box is missing we count from the smaller number to the largest! </w:t>
                            </w:r>
                          </w:p>
                          <w:p w:rsidR="00414607" w:rsidRDefault="00414607" w:rsidP="00414607">
                            <w:pPr>
                              <w:pStyle w:val="NormalWeb"/>
                              <w:spacing w:before="58" w:beforeAutospacing="0" w:after="0" w:afterAutospacing="0"/>
                              <w:jc w:val="center"/>
                            </w:pPr>
                            <w:r w:rsidRPr="00414607">
                              <w:rPr>
                                <w:rFonts w:ascii="Calibri" w:hAnsi="Calibri"/>
                                <w:b/>
                                <w:bCs/>
                                <w:color w:val="404040"/>
                                <w:kern w:val="24"/>
                                <w:u w:val="single"/>
                              </w:rPr>
                              <w:t>This is called finding the difference – we are using the inverse to help!</w:t>
                            </w:r>
                          </w:p>
                        </w:txbxContent>
                      </v:textbox>
                    </v:rect>
                  </w:pict>
                </mc:Fallback>
              </mc:AlternateContent>
            </w:r>
          </w:p>
          <w:p w:rsidR="00414607" w:rsidRDefault="00414607" w:rsidP="00E40A22">
            <w:pPr>
              <w:jc w:val="both"/>
              <w:rPr>
                <w:rFonts w:ascii="SassoonPrimaryInfant" w:hAnsi="SassoonPrimaryInfant"/>
              </w:rPr>
            </w:pPr>
          </w:p>
          <w:p w:rsidR="00414607" w:rsidRDefault="00414607" w:rsidP="00E40A22">
            <w:pPr>
              <w:jc w:val="both"/>
              <w:rPr>
                <w:rFonts w:ascii="SassoonPrimaryInfant" w:hAnsi="SassoonPrimaryInfant"/>
              </w:rPr>
            </w:pPr>
          </w:p>
          <w:p w:rsidR="00414607" w:rsidRDefault="00414607" w:rsidP="00E40A22">
            <w:pPr>
              <w:jc w:val="both"/>
              <w:rPr>
                <w:rFonts w:ascii="SassoonPrimaryInfant" w:hAnsi="SassoonPrimaryInfant"/>
              </w:rPr>
            </w:pPr>
          </w:p>
          <w:p w:rsidR="00414607" w:rsidRDefault="00414607" w:rsidP="00E40A22">
            <w:pPr>
              <w:jc w:val="both"/>
              <w:rPr>
                <w:rFonts w:ascii="SassoonPrimaryInfant" w:hAnsi="SassoonPrimaryInfant"/>
              </w:rPr>
            </w:pPr>
          </w:p>
          <w:p w:rsidR="00414607" w:rsidRDefault="00414607" w:rsidP="00E40A22">
            <w:pPr>
              <w:jc w:val="both"/>
              <w:rPr>
                <w:rFonts w:ascii="SassoonPrimaryInfant" w:hAnsi="SassoonPrimaryInfant"/>
              </w:rPr>
            </w:pPr>
          </w:p>
          <w:p w:rsidR="00287EAD" w:rsidRDefault="00287EAD" w:rsidP="00E40A22">
            <w:pPr>
              <w:jc w:val="both"/>
              <w:rPr>
                <w:rFonts w:ascii="SassoonPrimaryInfant" w:hAnsi="SassoonPrimaryInfant"/>
              </w:rPr>
            </w:pPr>
          </w:p>
          <w:p w:rsidR="00287EAD" w:rsidRPr="008D3F0D" w:rsidRDefault="00287EAD" w:rsidP="00E40A22">
            <w:pPr>
              <w:jc w:val="both"/>
              <w:rPr>
                <w:rFonts w:ascii="SassoonPrimaryInfant" w:hAnsi="SassoonPrimaryInfant"/>
              </w:rPr>
            </w:pPr>
            <w:r>
              <w:rPr>
                <w:rFonts w:ascii="SassoonPrimaryInfant" w:hAnsi="SassoonPrimaryInfant"/>
              </w:rPr>
              <w:t>A BIG thank you for all of your wonderful Take Care Nottingham projects! It was really great to see the enjoyment and pride of all the children as they shared their homework.</w:t>
            </w:r>
          </w:p>
          <w:p w:rsidR="00E46818" w:rsidRPr="008D3F0D" w:rsidRDefault="00E46818" w:rsidP="00E46818">
            <w:pPr>
              <w:jc w:val="both"/>
              <w:rPr>
                <w:rFonts w:ascii="SassoonPrimaryInfant" w:hAnsi="SassoonPrimaryInfant"/>
              </w:rPr>
            </w:pPr>
          </w:p>
          <w:p w:rsidR="00287EAD" w:rsidRDefault="008775AB" w:rsidP="00E46818">
            <w:pPr>
              <w:jc w:val="both"/>
              <w:rPr>
                <w:rFonts w:ascii="SassoonPrimaryInfant" w:hAnsi="SassoonPrimaryInfant"/>
              </w:rPr>
            </w:pPr>
            <w:r>
              <w:rPr>
                <w:rFonts w:ascii="SassoonPrimaryInfant" w:hAnsi="SassoonPrimaryInfant"/>
              </w:rPr>
              <w:t>This week it was</w:t>
            </w:r>
            <w:r>
              <w:rPr>
                <w:rFonts w:ascii="SassoonPrimaryInfant" w:hAnsi="SassoonPrimaryInfant"/>
              </w:rPr>
              <w:softHyphen/>
            </w:r>
            <w:r>
              <w:rPr>
                <w:rFonts w:ascii="SassoonPrimaryInfant" w:hAnsi="SassoonPrimaryInfant"/>
              </w:rPr>
              <w:softHyphen/>
            </w:r>
            <w:r>
              <w:rPr>
                <w:rFonts w:ascii="SassoonPrimaryInfant" w:hAnsi="SassoonPrimaryInfant"/>
              </w:rPr>
              <w:softHyphen/>
            </w:r>
            <w:r>
              <w:rPr>
                <w:rFonts w:ascii="SassoonPrimaryInfant" w:hAnsi="SassoonPrimaryInfant"/>
              </w:rPr>
              <w:softHyphen/>
            </w:r>
            <w:r w:rsidR="00290974" w:rsidRPr="008D3F0D">
              <w:rPr>
                <w:rFonts w:ascii="SassoonPrimaryInfant" w:hAnsi="SassoonPrimaryInfant"/>
              </w:rPr>
              <w:t xml:space="preserve"> </w:t>
            </w:r>
            <w:r w:rsidR="00287EAD">
              <w:rPr>
                <w:rFonts w:ascii="SassoonPrimaryInfant" w:hAnsi="SassoonPrimaryInfant"/>
              </w:rPr>
              <w:t xml:space="preserve">Sully’s </w:t>
            </w:r>
            <w:r w:rsidR="00290974" w:rsidRPr="008D3F0D">
              <w:rPr>
                <w:rFonts w:ascii="SassoonPrimaryInfant" w:hAnsi="SassoonPrimaryInfant"/>
              </w:rPr>
              <w:t>family box</w:t>
            </w:r>
            <w:r w:rsidR="00585301" w:rsidRPr="008D3F0D">
              <w:rPr>
                <w:rFonts w:ascii="SassoonPrimaryInfant" w:hAnsi="SassoonPrimaryInfant"/>
              </w:rPr>
              <w:t xml:space="preserve">. </w:t>
            </w:r>
            <w:r w:rsidR="00287EAD">
              <w:rPr>
                <w:rFonts w:ascii="SassoonPrimaryInfant" w:hAnsi="SassoonPrimaryInfant"/>
              </w:rPr>
              <w:t xml:space="preserve">Sully shared a very informative PowerPoint all about his family and things they enjoy. The presentation shared where Sully’s family is from in France and how everyone calls him “le petit English” which means The Little English. Sully loves learning new things and he shared his two favourite books that help him learn – his dictionary and </w:t>
            </w:r>
            <w:proofErr w:type="spellStart"/>
            <w:r w:rsidR="00287EAD" w:rsidRPr="00287EAD">
              <w:rPr>
                <w:rFonts w:ascii="SassoonPrimaryInfant" w:hAnsi="SassoonPrimaryInfant"/>
              </w:rPr>
              <w:t>encyclopedia</w:t>
            </w:r>
            <w:proofErr w:type="spellEnd"/>
            <w:r w:rsidR="00287EAD">
              <w:rPr>
                <w:rFonts w:ascii="SassoonPrimaryInfant" w:hAnsi="SassoonPrimaryInfant"/>
              </w:rPr>
              <w:t xml:space="preserve">. Sully bought in is cricket bat and spoke clearly about enjoying cricket with his dad. Sully shared a French picture book and explained the pictures to us in French – very impressive! Sully is very creative and has created a wonderful caterpillar made out of sugar paste. </w:t>
            </w:r>
            <w:r w:rsidR="00287EAD">
              <w:rPr>
                <w:rFonts w:ascii="SassoonPrimaryInfant" w:hAnsi="SassoonPrimaryInfant"/>
              </w:rPr>
              <w:t xml:space="preserve">Thank you very much </w:t>
            </w:r>
            <w:r w:rsidR="00287EAD">
              <w:rPr>
                <w:rFonts w:ascii="SassoonPrimaryInfant" w:hAnsi="SassoonPrimaryInfant"/>
              </w:rPr>
              <w:t>Sully- it was a very enjoyable presentation and even educational!</w:t>
            </w:r>
            <w:r w:rsidR="00287EAD">
              <w:rPr>
                <w:rFonts w:ascii="SassoonPrimaryInfant" w:hAnsi="SassoonPrimaryInfant"/>
              </w:rPr>
              <w:t xml:space="preserve"> </w:t>
            </w:r>
            <w:r w:rsidR="00287EAD" w:rsidRPr="008D3F0D">
              <w:rPr>
                <w:rFonts w:ascii="SassoonPrimaryInfant" w:hAnsi="SassoonPrimaryInfant"/>
              </w:rPr>
              <w:t xml:space="preserve"> </w:t>
            </w:r>
            <w:r w:rsidR="00287EAD" w:rsidRPr="008D3F0D">
              <w:rPr>
                <w:rFonts w:ascii="SassoonPrimaryInfant" w:hAnsi="SassoonPrimaryInfant"/>
                <w:b/>
                <w:u w:val="single"/>
              </w:rPr>
              <w:t xml:space="preserve">We have Family Box time every </w:t>
            </w:r>
            <w:r w:rsidR="00287EAD">
              <w:rPr>
                <w:rFonts w:ascii="SassoonPrimaryInfant" w:hAnsi="SassoonPrimaryInfant"/>
                <w:b/>
                <w:u w:val="single"/>
              </w:rPr>
              <w:t>Friday</w:t>
            </w:r>
            <w:r w:rsidR="00287EAD" w:rsidRPr="008D3F0D">
              <w:rPr>
                <w:rFonts w:ascii="SassoonPrimaryInfant" w:hAnsi="SassoonPrimaryInfant"/>
                <w:b/>
                <w:u w:val="single"/>
              </w:rPr>
              <w:t xml:space="preserve"> afternoon</w:t>
            </w:r>
            <w:r w:rsidR="00287EAD" w:rsidRPr="008D3F0D">
              <w:rPr>
                <w:rFonts w:ascii="SassoonPrimaryInfant" w:hAnsi="SassoonPrimaryInfant"/>
              </w:rPr>
              <w:t xml:space="preserve">, next week </w:t>
            </w:r>
            <w:r w:rsidR="00287EAD">
              <w:rPr>
                <w:rFonts w:ascii="SassoonPrimaryInfant" w:hAnsi="SassoonPrimaryInfant"/>
              </w:rPr>
              <w:t xml:space="preserve">(after half term) </w:t>
            </w:r>
            <w:r w:rsidR="00287EAD" w:rsidRPr="008D3F0D">
              <w:rPr>
                <w:rFonts w:ascii="SassoonPrimaryInfant" w:hAnsi="SassoonPrimaryInfant"/>
              </w:rPr>
              <w:t>it is</w:t>
            </w:r>
            <w:r w:rsidR="00287EAD">
              <w:rPr>
                <w:rFonts w:ascii="SassoonPrimaryInfant" w:hAnsi="SassoonPrimaryInfant"/>
              </w:rPr>
              <w:t xml:space="preserve"> </w:t>
            </w:r>
            <w:r w:rsidR="00287EAD">
              <w:rPr>
                <w:rFonts w:ascii="SassoonPrimaryInfant" w:hAnsi="SassoonPrimaryInfant"/>
              </w:rPr>
              <w:t>Eleanor</w:t>
            </w:r>
            <w:r w:rsidR="00287EAD" w:rsidRPr="008D3F0D">
              <w:rPr>
                <w:rFonts w:ascii="SassoonPrimaryInfant" w:hAnsi="SassoonPrimaryInfant"/>
              </w:rPr>
              <w:t xml:space="preserve"> family box. Please could we ask that in the box </w:t>
            </w:r>
            <w:r w:rsidR="00287EAD" w:rsidRPr="008D3F0D">
              <w:rPr>
                <w:rFonts w:ascii="SassoonPrimaryInfant" w:hAnsi="SassoonPrimaryInfant"/>
                <w:b/>
              </w:rPr>
              <w:t xml:space="preserve">you also include a carrier bag </w:t>
            </w:r>
            <w:r w:rsidR="00287EAD" w:rsidRPr="008D3F0D">
              <w:rPr>
                <w:rFonts w:ascii="SassoonPrimaryInfant" w:hAnsi="SassoonPrimaryInfant"/>
              </w:rPr>
              <w:t xml:space="preserve">so that items can be returned home </w:t>
            </w:r>
            <w:proofErr w:type="gramStart"/>
            <w:r w:rsidR="00287EAD" w:rsidRPr="008D3F0D">
              <w:rPr>
                <w:rFonts w:ascii="SassoonPrimaryInfant" w:hAnsi="SassoonPrimaryInfant"/>
              </w:rPr>
              <w:t>safely.</w:t>
            </w:r>
            <w:proofErr w:type="gramEnd"/>
          </w:p>
          <w:p w:rsidR="00D26A65" w:rsidRDefault="00D26A65" w:rsidP="00E46818">
            <w:pPr>
              <w:jc w:val="both"/>
              <w:rPr>
                <w:rFonts w:ascii="SassoonPrimaryInfant" w:hAnsi="SassoonPrimaryInfant"/>
                <w:b/>
                <w:u w:val="single"/>
              </w:rPr>
            </w:pPr>
          </w:p>
          <w:p w:rsidR="00287EAD" w:rsidRPr="008D3F0D" w:rsidRDefault="00287EAD" w:rsidP="00E46818">
            <w:pPr>
              <w:jc w:val="both"/>
              <w:rPr>
                <w:rFonts w:ascii="SassoonPrimaryInfant" w:hAnsi="SassoonPrimaryInfant"/>
                <w:b/>
                <w:u w:val="single"/>
              </w:rPr>
            </w:pPr>
          </w:p>
          <w:p w:rsidR="00D26A65" w:rsidRPr="008D3F0D" w:rsidRDefault="00D26A65" w:rsidP="00245A51">
            <w:pPr>
              <w:jc w:val="both"/>
              <w:rPr>
                <w:rFonts w:ascii="SassoonPrimaryInfant" w:hAnsi="SassoonPrimaryInfant"/>
              </w:rPr>
            </w:pPr>
            <w:r w:rsidRPr="008D3F0D">
              <w:rPr>
                <w:rFonts w:ascii="SassoonPrimaryInfant" w:hAnsi="SassoonPrimaryInfant"/>
                <w:b/>
                <w:u w:val="single"/>
              </w:rPr>
              <w:t>Dates to note:</w:t>
            </w:r>
          </w:p>
          <w:p w:rsidR="00245A51" w:rsidRPr="008D3F0D" w:rsidRDefault="00245A51" w:rsidP="00245A51">
            <w:pPr>
              <w:numPr>
                <w:ilvl w:val="0"/>
                <w:numId w:val="9"/>
              </w:numPr>
              <w:jc w:val="both"/>
              <w:rPr>
                <w:rFonts w:ascii="SassoonPrimaryInfant" w:hAnsi="SassoonPrimaryInfant"/>
              </w:rPr>
            </w:pPr>
            <w:r w:rsidRPr="008D3F0D">
              <w:rPr>
                <w:rFonts w:ascii="SassoonPrimaryInfant" w:hAnsi="SassoonPrimaryInfant"/>
              </w:rPr>
              <w:t xml:space="preserve">Indoor PE every </w:t>
            </w:r>
            <w:r w:rsidR="002D07CB" w:rsidRPr="008D3F0D">
              <w:rPr>
                <w:rFonts w:ascii="SassoonPrimaryInfant" w:hAnsi="SassoonPrimaryInfant"/>
              </w:rPr>
              <w:t>Friday</w:t>
            </w:r>
          </w:p>
          <w:p w:rsidR="0034149A" w:rsidRDefault="00245A51" w:rsidP="00E50C0A">
            <w:pPr>
              <w:numPr>
                <w:ilvl w:val="0"/>
                <w:numId w:val="9"/>
              </w:numPr>
              <w:jc w:val="both"/>
              <w:rPr>
                <w:rFonts w:ascii="SassoonPrimaryInfant" w:hAnsi="SassoonPrimaryInfant"/>
              </w:rPr>
            </w:pPr>
            <w:r w:rsidRPr="008D3F0D">
              <w:rPr>
                <w:rFonts w:ascii="SassoonPrimaryInfant" w:hAnsi="SassoonPrimaryInfant"/>
              </w:rPr>
              <w:t xml:space="preserve">Outdoor PE every </w:t>
            </w:r>
            <w:r w:rsidR="002D07CB" w:rsidRPr="008D3F0D">
              <w:rPr>
                <w:rFonts w:ascii="SassoonPrimaryInfant" w:hAnsi="SassoonPrimaryInfant"/>
              </w:rPr>
              <w:t>Tuesday</w:t>
            </w:r>
          </w:p>
          <w:p w:rsidR="00287EAD" w:rsidRPr="00287EAD" w:rsidRDefault="008775AB" w:rsidP="00287EAD">
            <w:pPr>
              <w:numPr>
                <w:ilvl w:val="0"/>
                <w:numId w:val="9"/>
              </w:numPr>
              <w:jc w:val="both"/>
              <w:rPr>
                <w:rFonts w:ascii="SassoonPrimaryInfant" w:hAnsi="SassoonPrimaryInfant"/>
              </w:rPr>
            </w:pPr>
            <w:r>
              <w:rPr>
                <w:rFonts w:ascii="SassoonPrimaryInfant" w:hAnsi="SassoonPrimaryInfant"/>
              </w:rPr>
              <w:t xml:space="preserve">Patching’s </w:t>
            </w:r>
            <w:r w:rsidRPr="008775AB">
              <w:rPr>
                <w:rFonts w:ascii="SassoonPrimaryInfant" w:hAnsi="SassoonPrimaryInfant"/>
              </w:rPr>
              <w:t>on Friday 4</w:t>
            </w:r>
            <w:r w:rsidRPr="008775AB">
              <w:rPr>
                <w:rFonts w:ascii="SassoonPrimaryInfant" w:hAnsi="SassoonPrimaryInfant"/>
                <w:vertAlign w:val="superscript"/>
              </w:rPr>
              <w:t>th</w:t>
            </w:r>
            <w:r w:rsidRPr="008775AB">
              <w:rPr>
                <w:rFonts w:ascii="SassoonPrimaryInfant" w:hAnsi="SassoonPrimaryInfant"/>
              </w:rPr>
              <w:t xml:space="preserve"> November, please remember to bring an apron/ old T Shirt to protect clothes. </w:t>
            </w:r>
          </w:p>
          <w:p w:rsidR="00287EAD" w:rsidRPr="00287EAD" w:rsidRDefault="00287EAD" w:rsidP="00287EAD">
            <w:pPr>
              <w:jc w:val="both"/>
              <w:rPr>
                <w:rFonts w:ascii="SassoonPrimaryInfant" w:hAnsi="SassoonPrimaryInfant"/>
              </w:rPr>
            </w:pPr>
          </w:p>
          <w:p w:rsidR="00466BC3" w:rsidRPr="008D3F0D" w:rsidRDefault="002D07CB" w:rsidP="00E50C0A">
            <w:pPr>
              <w:jc w:val="both"/>
              <w:rPr>
                <w:rFonts w:ascii="SassoonPrimaryInfant" w:hAnsi="SassoonPrimaryInfant"/>
                <w:b/>
              </w:rPr>
            </w:pPr>
            <w:bookmarkStart w:id="0" w:name="_GoBack"/>
            <w:bookmarkEnd w:id="0"/>
            <w:r w:rsidRPr="008D3F0D">
              <w:rPr>
                <w:rFonts w:ascii="SassoonPrimaryInfant" w:hAnsi="SassoonPrimaryInfant"/>
                <w:b/>
              </w:rPr>
              <w:lastRenderedPageBreak/>
              <w:t xml:space="preserve">HOMEWORK THIS WEEK: </w:t>
            </w:r>
          </w:p>
          <w:p w:rsidR="000B29CB" w:rsidRPr="008D3F0D" w:rsidRDefault="000B29CB" w:rsidP="000B29CB">
            <w:pPr>
              <w:jc w:val="both"/>
              <w:rPr>
                <w:rFonts w:ascii="SassoonPrimaryInfant" w:hAnsi="SassoonPrimaryInfant"/>
              </w:rPr>
            </w:pPr>
            <w:r>
              <w:rPr>
                <w:rFonts w:ascii="SassoonPrimaryInfant" w:hAnsi="SassoonPrimaryInfant"/>
              </w:rPr>
              <w:t xml:space="preserve">As mentioned previously, this week will be a SPAG (spelling, punctuation and grammar) activity. It is only a short activity and shouldn’t take long to complete but this will be great consolidation for the children as we looked at this before half term.  I have attached the information regarding the importance of SPAG in line with new expectations from National Curriculum. </w:t>
            </w:r>
          </w:p>
          <w:p w:rsidR="00477819" w:rsidRPr="008D3F0D" w:rsidRDefault="00477819" w:rsidP="00E50C0A">
            <w:pPr>
              <w:jc w:val="both"/>
              <w:rPr>
                <w:rFonts w:ascii="SassoonPrimaryInfant" w:hAnsi="SassoonPrimaryInfant"/>
              </w:rPr>
            </w:pPr>
          </w:p>
          <w:p w:rsidR="00287EAD" w:rsidRDefault="00287EAD" w:rsidP="00E50C0A">
            <w:pPr>
              <w:jc w:val="both"/>
              <w:rPr>
                <w:rFonts w:ascii="SassoonPrimaryInfant" w:hAnsi="SassoonPrimaryInfant"/>
              </w:rPr>
            </w:pPr>
            <w:r>
              <w:rPr>
                <w:rFonts w:ascii="SassoonPrimaryInfant" w:hAnsi="SassoonPrimaryInfant"/>
              </w:rPr>
              <w:t>We hope you have a safe, enjoyable and restful half term holiday and look forward to seeing the children raring to go and ready to embrace all the fun learning opportunities in year 2 on Monday the 31</w:t>
            </w:r>
            <w:r w:rsidRPr="00287EAD">
              <w:rPr>
                <w:rFonts w:ascii="SassoonPrimaryInfant" w:hAnsi="SassoonPrimaryInfant"/>
                <w:vertAlign w:val="superscript"/>
              </w:rPr>
              <w:t>st</w:t>
            </w:r>
            <w:r>
              <w:rPr>
                <w:rFonts w:ascii="SassoonPrimaryInfant" w:hAnsi="SassoonPrimaryInfant"/>
              </w:rPr>
              <w:t xml:space="preserve"> October. </w:t>
            </w:r>
          </w:p>
          <w:p w:rsidR="00287EAD" w:rsidRDefault="00287EAD" w:rsidP="00E50C0A">
            <w:pPr>
              <w:jc w:val="both"/>
              <w:rPr>
                <w:rFonts w:ascii="SassoonPrimaryInfant" w:hAnsi="SassoonPrimaryInfant"/>
              </w:rPr>
            </w:pPr>
          </w:p>
          <w:p w:rsidR="00477819" w:rsidRPr="008D3F0D" w:rsidRDefault="00477819" w:rsidP="00E50C0A">
            <w:pPr>
              <w:jc w:val="both"/>
              <w:rPr>
                <w:rFonts w:ascii="SassoonPrimaryInfant" w:hAnsi="SassoonPrimaryInfant"/>
              </w:rPr>
            </w:pPr>
            <w:r w:rsidRPr="008D3F0D">
              <w:rPr>
                <w:rFonts w:ascii="SassoonPrimaryInfant" w:hAnsi="SassoonPrimaryInfant"/>
              </w:rPr>
              <w:t xml:space="preserve">Many thanks, </w:t>
            </w:r>
          </w:p>
          <w:p w:rsidR="00477819" w:rsidRPr="008D3F0D" w:rsidRDefault="00287EAD" w:rsidP="00287EAD">
            <w:pPr>
              <w:jc w:val="both"/>
              <w:rPr>
                <w:rFonts w:ascii="SassoonPrimaryInfant" w:hAnsi="SassoonPrimaryInfant"/>
              </w:rPr>
            </w:pPr>
            <w:r>
              <w:rPr>
                <w:rFonts w:ascii="SassoonPrimaryInfant" w:hAnsi="SassoonPrimaryInfant"/>
              </w:rPr>
              <w:t>Miss</w:t>
            </w:r>
            <w:r w:rsidR="00477819" w:rsidRPr="008D3F0D">
              <w:rPr>
                <w:rFonts w:ascii="SassoonPrimaryInfant" w:hAnsi="SassoonPrimaryInfant"/>
              </w:rPr>
              <w:t xml:space="preserve"> Wright</w:t>
            </w:r>
            <w:r w:rsidR="000B29CB">
              <w:rPr>
                <w:rFonts w:ascii="SassoonPrimaryInfant" w:hAnsi="SassoonPrimaryInfant"/>
              </w:rPr>
              <w:t xml:space="preserve"> and </w:t>
            </w:r>
            <w:r>
              <w:rPr>
                <w:rFonts w:ascii="SassoonPrimaryInfant" w:hAnsi="SassoonPrimaryInfant"/>
              </w:rPr>
              <w:t>Miss Fisher</w:t>
            </w:r>
            <w:r w:rsidR="00477819" w:rsidRPr="008D3F0D">
              <w:rPr>
                <w:rFonts w:ascii="SassoonPrimaryInfant" w:hAnsi="SassoonPrimaryInfant"/>
              </w:rPr>
              <w:t xml:space="preserve"> </w:t>
            </w:r>
          </w:p>
        </w:tc>
      </w:tr>
      <w:tr w:rsidR="00911344" w:rsidRPr="008D3F0D" w:rsidTr="00F909B9">
        <w:trPr>
          <w:trHeight w:val="530"/>
        </w:trPr>
        <w:tc>
          <w:tcPr>
            <w:tcW w:w="10207" w:type="dxa"/>
          </w:tcPr>
          <w:p w:rsidR="00911344" w:rsidRPr="008D3F0D" w:rsidRDefault="00911344" w:rsidP="008775AB">
            <w:pPr>
              <w:spacing w:before="120"/>
              <w:rPr>
                <w:rFonts w:ascii="Arial Black" w:hAnsi="Arial Black" w:cs="Times New Roman"/>
              </w:rPr>
            </w:pPr>
            <w:r w:rsidRPr="008D3F0D">
              <w:rPr>
                <w:rFonts w:ascii="Arial Black" w:hAnsi="Arial Black" w:cs="Times New Roman"/>
              </w:rPr>
              <w:lastRenderedPageBreak/>
              <w:t xml:space="preserve">To be returned by:  </w:t>
            </w:r>
            <w:r w:rsidR="008775AB">
              <w:rPr>
                <w:rFonts w:ascii="SassoonPrimaryInfant" w:hAnsi="SassoonPrimaryInfant" w:cs="Times New Roman"/>
              </w:rPr>
              <w:t>4</w:t>
            </w:r>
            <w:r w:rsidR="008775AB" w:rsidRPr="008775AB">
              <w:rPr>
                <w:rFonts w:ascii="SassoonPrimaryInfant" w:hAnsi="SassoonPrimaryInfant" w:cs="Times New Roman"/>
                <w:vertAlign w:val="superscript"/>
              </w:rPr>
              <w:t>th</w:t>
            </w:r>
            <w:r w:rsidR="008775AB">
              <w:rPr>
                <w:rFonts w:ascii="SassoonPrimaryInfant" w:hAnsi="SassoonPrimaryInfant" w:cs="Times New Roman"/>
              </w:rPr>
              <w:t xml:space="preserve"> November 2016</w:t>
            </w:r>
          </w:p>
        </w:tc>
      </w:tr>
    </w:tbl>
    <w:p w:rsidR="00651A00" w:rsidRDefault="00651A00" w:rsidP="00290974">
      <w:pPr>
        <w:rPr>
          <w:rFonts w:ascii="Comic Sans MS" w:hAnsi="Comic Sans MS"/>
          <w:sz w:val="16"/>
          <w:szCs w:val="16"/>
        </w:rPr>
      </w:pPr>
    </w:p>
    <w:p w:rsidR="000B29CB" w:rsidRPr="00424A2B" w:rsidRDefault="000B29CB" w:rsidP="008775AB">
      <w:pPr>
        <w:rPr>
          <w:rFonts w:ascii="SassoonPrimaryInfant" w:hAnsi="SassoonPrimaryInfant"/>
          <w:sz w:val="28"/>
        </w:rPr>
      </w:pPr>
      <w:r w:rsidRPr="00424A2B">
        <w:rPr>
          <w:rFonts w:ascii="SassoonPrimaryInfant" w:hAnsi="SassoonPrimaryInfant"/>
          <w:sz w:val="28"/>
        </w:rPr>
        <w:t xml:space="preserve">SPAG HOMEWORK </w:t>
      </w:r>
    </w:p>
    <w:p w:rsidR="000B29CB" w:rsidRDefault="000B29CB" w:rsidP="000B29CB">
      <w:pPr>
        <w:rPr>
          <w:rFonts w:ascii="SassoonPrimaryInfant" w:hAnsi="SassoonPrimaryInfant" w:cs="Myriad Pro"/>
          <w:color w:val="000000"/>
        </w:rPr>
      </w:pPr>
      <w:r w:rsidRPr="00424A2B">
        <w:rPr>
          <w:rFonts w:ascii="SassoonPrimaryInfant" w:hAnsi="SassoonPrimaryInfant"/>
        </w:rPr>
        <w:t xml:space="preserve">As part of the new curriculum children are expected to understand and apply different grammatical, </w:t>
      </w:r>
      <w:r w:rsidRPr="00424A2B">
        <w:rPr>
          <w:rFonts w:ascii="SassoonPrimaryInfant" w:hAnsi="SassoonPrimaryInfant" w:cs="Myriad Pro"/>
          <w:color w:val="000000"/>
        </w:rPr>
        <w:t xml:space="preserve">punctuation and language strategies. These areas of expectation are listed in the grid sectioned below. These strategies are taught during daily phonics and literacy sessions. We feel it is important that these concepts are supported and helped by parents at home to consolidate learning.  With this in mind, every so often we will set ‘SPAG’ (Spelling, punctuation and grammar) homework, this will complement what your child is expected to know and understand by the end of the year. Some weeks it might be a spelling focus, other weeks it might be punctuation or a grammar activity. We will try to include ‘helpful tips’ for parents in how best to tackle any misconceptions your child might have. </w:t>
      </w:r>
    </w:p>
    <w:p w:rsidR="008775AB" w:rsidRPr="00424A2B" w:rsidRDefault="008775AB" w:rsidP="000B29CB">
      <w:pPr>
        <w:rPr>
          <w:rFonts w:ascii="SassoonPrimaryInfant" w:hAnsi="SassoonPrimaryInfant" w:cs="Myriad Pro"/>
          <w:color w:val="000000"/>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5"/>
        <w:gridCol w:w="1905"/>
      </w:tblGrid>
      <w:tr w:rsidR="000B29CB" w:rsidRPr="00424A2B" w:rsidTr="00BE40DF">
        <w:trPr>
          <w:trHeight w:val="301"/>
        </w:trPr>
        <w:tc>
          <w:tcPr>
            <w:tcW w:w="1904" w:type="dxa"/>
            <w:shd w:val="clear" w:color="auto" w:fill="auto"/>
          </w:tcPr>
          <w:p w:rsidR="000B29CB" w:rsidRPr="00BE40DF" w:rsidRDefault="000B29CB" w:rsidP="00BE40DF">
            <w:pPr>
              <w:rPr>
                <w:rFonts w:ascii="SassoonPrimaryInfant" w:hAnsi="SassoonPrimaryInfant" w:cs="Myriad Pro"/>
                <w:b/>
                <w:color w:val="000000"/>
              </w:rPr>
            </w:pPr>
            <w:r w:rsidRPr="00BE40DF">
              <w:rPr>
                <w:rFonts w:ascii="SassoonPrimaryInfant" w:hAnsi="SassoonPrimaryInfant" w:cs="Myriad Pro"/>
                <w:b/>
                <w:color w:val="000000"/>
              </w:rPr>
              <w:t xml:space="preserve">Word Structure </w:t>
            </w:r>
          </w:p>
        </w:tc>
        <w:tc>
          <w:tcPr>
            <w:tcW w:w="1904" w:type="dxa"/>
            <w:shd w:val="clear" w:color="auto" w:fill="auto"/>
          </w:tcPr>
          <w:p w:rsidR="000B29CB" w:rsidRPr="00BE40DF" w:rsidRDefault="000B29CB" w:rsidP="00BE40DF">
            <w:pPr>
              <w:rPr>
                <w:rFonts w:ascii="SassoonPrimaryInfant" w:hAnsi="SassoonPrimaryInfant" w:cs="Myriad Pro"/>
                <w:b/>
                <w:color w:val="000000"/>
              </w:rPr>
            </w:pPr>
            <w:r w:rsidRPr="00BE40DF">
              <w:rPr>
                <w:rFonts w:ascii="SassoonPrimaryInfant" w:hAnsi="SassoonPrimaryInfant" w:cs="Myriad Pro"/>
                <w:b/>
                <w:color w:val="000000"/>
              </w:rPr>
              <w:t xml:space="preserve">Sentence Structure </w:t>
            </w:r>
          </w:p>
        </w:tc>
        <w:tc>
          <w:tcPr>
            <w:tcW w:w="1904" w:type="dxa"/>
            <w:shd w:val="clear" w:color="auto" w:fill="auto"/>
          </w:tcPr>
          <w:p w:rsidR="000B29CB" w:rsidRPr="00BE40DF" w:rsidRDefault="000B29CB" w:rsidP="00BE40DF">
            <w:pPr>
              <w:rPr>
                <w:rFonts w:ascii="SassoonPrimaryInfant" w:hAnsi="SassoonPrimaryInfant" w:cs="Myriad Pro"/>
                <w:b/>
                <w:color w:val="000000"/>
              </w:rPr>
            </w:pPr>
            <w:r w:rsidRPr="00BE40DF">
              <w:rPr>
                <w:rFonts w:ascii="SassoonPrimaryInfant" w:hAnsi="SassoonPrimaryInfant" w:cs="Myriad Pro"/>
                <w:b/>
                <w:color w:val="000000"/>
              </w:rPr>
              <w:t xml:space="preserve">Text Structure </w:t>
            </w:r>
          </w:p>
        </w:tc>
        <w:tc>
          <w:tcPr>
            <w:tcW w:w="1905" w:type="dxa"/>
            <w:shd w:val="clear" w:color="auto" w:fill="auto"/>
          </w:tcPr>
          <w:p w:rsidR="000B29CB" w:rsidRPr="00BE40DF" w:rsidRDefault="000B29CB" w:rsidP="00BE40DF">
            <w:pPr>
              <w:rPr>
                <w:rFonts w:ascii="SassoonPrimaryInfant" w:hAnsi="SassoonPrimaryInfant" w:cs="Myriad Pro"/>
                <w:b/>
                <w:color w:val="000000"/>
              </w:rPr>
            </w:pPr>
            <w:r w:rsidRPr="00BE40DF">
              <w:rPr>
                <w:rFonts w:ascii="SassoonPrimaryInfant" w:hAnsi="SassoonPrimaryInfant" w:cs="Myriad Pro"/>
                <w:b/>
                <w:color w:val="000000"/>
              </w:rPr>
              <w:t xml:space="preserve">Punctuation </w:t>
            </w:r>
          </w:p>
        </w:tc>
        <w:tc>
          <w:tcPr>
            <w:tcW w:w="1905" w:type="dxa"/>
            <w:shd w:val="clear" w:color="auto" w:fill="auto"/>
          </w:tcPr>
          <w:p w:rsidR="000B29CB" w:rsidRPr="00BE40DF" w:rsidRDefault="000B29CB" w:rsidP="00BE40DF">
            <w:pPr>
              <w:rPr>
                <w:rFonts w:ascii="SassoonPrimaryInfant" w:hAnsi="SassoonPrimaryInfant" w:cs="Myriad Pro"/>
                <w:b/>
                <w:color w:val="000000"/>
              </w:rPr>
            </w:pPr>
            <w:r w:rsidRPr="00BE40DF">
              <w:rPr>
                <w:rFonts w:ascii="SassoonPrimaryInfant" w:hAnsi="SassoonPrimaryInfant" w:cs="Myriad Pro"/>
                <w:b/>
                <w:color w:val="000000"/>
              </w:rPr>
              <w:t xml:space="preserve">Key </w:t>
            </w:r>
            <w:proofErr w:type="spellStart"/>
            <w:r w:rsidRPr="00BE40DF">
              <w:rPr>
                <w:rFonts w:ascii="SassoonPrimaryInfant" w:hAnsi="SassoonPrimaryInfant" w:cs="Myriad Pro"/>
                <w:b/>
                <w:color w:val="000000"/>
              </w:rPr>
              <w:t>Vocabularly</w:t>
            </w:r>
            <w:proofErr w:type="spellEnd"/>
            <w:r w:rsidRPr="00BE40DF">
              <w:rPr>
                <w:rFonts w:ascii="SassoonPrimaryInfant" w:hAnsi="SassoonPrimaryInfant" w:cs="Myriad Pro"/>
                <w:b/>
                <w:color w:val="000000"/>
              </w:rPr>
              <w:t xml:space="preserve">  for children.</w:t>
            </w:r>
          </w:p>
        </w:tc>
      </w:tr>
      <w:tr w:rsidR="000B29CB" w:rsidRPr="00424A2B" w:rsidTr="00BE40DF">
        <w:trPr>
          <w:trHeight w:val="4517"/>
        </w:trPr>
        <w:tc>
          <w:tcPr>
            <w:tcW w:w="1904" w:type="dxa"/>
            <w:shd w:val="clear" w:color="auto" w:fill="auto"/>
          </w:tcPr>
          <w:p w:rsidR="000B29CB" w:rsidRPr="00BE40DF" w:rsidRDefault="000B29CB" w:rsidP="00BE40DF">
            <w:pPr>
              <w:pStyle w:val="Default"/>
              <w:rPr>
                <w:rFonts w:ascii="SassoonPrimaryInfant" w:hAnsi="SassoonPrimaryInfant"/>
                <w:i/>
                <w:iCs/>
              </w:rPr>
            </w:pPr>
            <w:r w:rsidRPr="00BE40DF">
              <w:rPr>
                <w:rFonts w:ascii="SassoonPrimaryInfant" w:hAnsi="SassoonPrimaryInfant"/>
              </w:rPr>
              <w:t xml:space="preserve">Formation of </w:t>
            </w:r>
            <w:r w:rsidRPr="00BE40DF">
              <w:rPr>
                <w:rFonts w:ascii="SassoonPrimaryInfant" w:hAnsi="SassoonPrimaryInfant"/>
                <w:b/>
                <w:bCs/>
              </w:rPr>
              <w:t xml:space="preserve">nouns </w:t>
            </w:r>
            <w:r w:rsidRPr="00BE40DF">
              <w:rPr>
                <w:rFonts w:ascii="SassoonPrimaryInfant" w:hAnsi="SassoonPrimaryInfant"/>
              </w:rPr>
              <w:t xml:space="preserve">using </w:t>
            </w:r>
            <w:r w:rsidRPr="00BE40DF">
              <w:rPr>
                <w:rFonts w:ascii="SassoonPrimaryInfant" w:hAnsi="SassoonPrimaryInfant"/>
                <w:b/>
                <w:bCs/>
              </w:rPr>
              <w:t xml:space="preserve">suffixes </w:t>
            </w:r>
            <w:r w:rsidRPr="00BE40DF">
              <w:rPr>
                <w:rFonts w:ascii="SassoonPrimaryInfant" w:hAnsi="SassoonPrimaryInfant"/>
              </w:rPr>
              <w:t>such as –</w:t>
            </w:r>
            <w:r w:rsidRPr="00BE40DF">
              <w:rPr>
                <w:rFonts w:ascii="SassoonPrimaryInfant" w:hAnsi="SassoonPrimaryInfant"/>
                <w:i/>
                <w:iCs/>
              </w:rPr>
              <w:t>ness</w:t>
            </w:r>
            <w:r w:rsidRPr="00BE40DF">
              <w:rPr>
                <w:rFonts w:ascii="SassoonPrimaryInfant" w:hAnsi="SassoonPrimaryInfant"/>
              </w:rPr>
              <w:t xml:space="preserve">, </w:t>
            </w:r>
            <w:r w:rsidRPr="00BE40DF">
              <w:rPr>
                <w:rFonts w:ascii="SassoonPrimaryInfant" w:hAnsi="SassoonPrimaryInfant"/>
                <w:i/>
                <w:iCs/>
              </w:rPr>
              <w:t>–</w:t>
            </w:r>
            <w:proofErr w:type="spellStart"/>
            <w:r w:rsidRPr="00BE40DF">
              <w:rPr>
                <w:rFonts w:ascii="SassoonPrimaryInfant" w:hAnsi="SassoonPrimaryInfant"/>
                <w:i/>
                <w:iCs/>
              </w:rPr>
              <w:t>er</w:t>
            </w:r>
            <w:proofErr w:type="spellEnd"/>
            <w:r w:rsidRPr="00BE40DF">
              <w:rPr>
                <w:rFonts w:ascii="SassoonPrimaryInfant" w:hAnsi="SassoonPrimaryInfant"/>
                <w:i/>
                <w:iCs/>
              </w:rPr>
              <w:t xml:space="preserve"> </w:t>
            </w:r>
          </w:p>
          <w:p w:rsidR="000B29CB" w:rsidRPr="00BE40DF" w:rsidRDefault="000B29CB" w:rsidP="00BE40DF">
            <w:pPr>
              <w:pStyle w:val="Default"/>
              <w:rPr>
                <w:rFonts w:ascii="SassoonPrimaryInfant" w:hAnsi="SassoonPrimaryInfant"/>
                <w:i/>
                <w:iCs/>
              </w:rPr>
            </w:pPr>
          </w:p>
          <w:p w:rsidR="000B29CB" w:rsidRPr="00BE40DF" w:rsidRDefault="000B29CB" w:rsidP="00BE40DF">
            <w:pPr>
              <w:pStyle w:val="Default"/>
              <w:rPr>
                <w:rFonts w:ascii="SassoonPrimaryInfant" w:hAnsi="SassoonPrimaryInfant"/>
                <w:i/>
                <w:iCs/>
                <w:u w:val="single"/>
              </w:rPr>
            </w:pPr>
            <w:r w:rsidRPr="00BE40DF">
              <w:rPr>
                <w:rFonts w:ascii="SassoonPrimaryInfant" w:hAnsi="SassoonPrimaryInfant"/>
                <w:i/>
                <w:iCs/>
                <w:u w:val="single"/>
              </w:rPr>
              <w:t xml:space="preserve">Sad to sadness </w:t>
            </w:r>
          </w:p>
          <w:p w:rsidR="000B29CB" w:rsidRPr="00BE40DF" w:rsidRDefault="000B29CB" w:rsidP="00BE40DF">
            <w:pPr>
              <w:pStyle w:val="Default"/>
              <w:rPr>
                <w:rFonts w:ascii="SassoonPrimaryInfant" w:hAnsi="SassoonPrimaryInfant"/>
              </w:rPr>
            </w:pPr>
          </w:p>
          <w:p w:rsidR="000B29CB" w:rsidRPr="00BE40DF" w:rsidRDefault="000B29CB" w:rsidP="00BE40DF">
            <w:pPr>
              <w:pStyle w:val="Default"/>
              <w:rPr>
                <w:rFonts w:ascii="SassoonPrimaryInfant" w:hAnsi="SassoonPrimaryInfant"/>
                <w:i/>
                <w:iCs/>
              </w:rPr>
            </w:pPr>
            <w:r w:rsidRPr="00BE40DF">
              <w:rPr>
                <w:rFonts w:ascii="SassoonPrimaryInfant" w:hAnsi="SassoonPrimaryInfant"/>
              </w:rPr>
              <w:t xml:space="preserve">Formation of </w:t>
            </w:r>
            <w:r w:rsidRPr="00BE40DF">
              <w:rPr>
                <w:rFonts w:ascii="SassoonPrimaryInfant" w:hAnsi="SassoonPrimaryInfant"/>
                <w:b/>
                <w:bCs/>
              </w:rPr>
              <w:t xml:space="preserve">adjectives </w:t>
            </w:r>
            <w:r w:rsidRPr="00BE40DF">
              <w:rPr>
                <w:rFonts w:ascii="SassoonPrimaryInfant" w:hAnsi="SassoonPrimaryInfant"/>
              </w:rPr>
              <w:t xml:space="preserve">using </w:t>
            </w:r>
            <w:r w:rsidRPr="00BE40DF">
              <w:rPr>
                <w:rFonts w:ascii="SassoonPrimaryInfant" w:hAnsi="SassoonPrimaryInfant"/>
                <w:b/>
                <w:bCs/>
              </w:rPr>
              <w:t xml:space="preserve">suffixes </w:t>
            </w:r>
            <w:r w:rsidRPr="00BE40DF">
              <w:rPr>
                <w:rFonts w:ascii="SassoonPrimaryInfant" w:hAnsi="SassoonPrimaryInfant"/>
              </w:rPr>
              <w:t xml:space="preserve">such as </w:t>
            </w:r>
            <w:r w:rsidRPr="00BE40DF">
              <w:rPr>
                <w:rFonts w:ascii="SassoonPrimaryInfant" w:hAnsi="SassoonPrimaryInfant"/>
                <w:i/>
                <w:iCs/>
              </w:rPr>
              <w:t>–</w:t>
            </w:r>
            <w:proofErr w:type="spellStart"/>
            <w:r w:rsidRPr="00BE40DF">
              <w:rPr>
                <w:rFonts w:ascii="SassoonPrimaryInfant" w:hAnsi="SassoonPrimaryInfant"/>
                <w:i/>
                <w:iCs/>
              </w:rPr>
              <w:t>ful</w:t>
            </w:r>
            <w:proofErr w:type="spellEnd"/>
            <w:r w:rsidRPr="00BE40DF">
              <w:rPr>
                <w:rFonts w:ascii="SassoonPrimaryInfant" w:hAnsi="SassoonPrimaryInfant"/>
              </w:rPr>
              <w:t xml:space="preserve">, </w:t>
            </w:r>
            <w:r w:rsidRPr="00BE40DF">
              <w:rPr>
                <w:rFonts w:ascii="SassoonPrimaryInfant" w:hAnsi="SassoonPrimaryInfant"/>
                <w:i/>
                <w:iCs/>
              </w:rPr>
              <w:t xml:space="preserve">–less </w:t>
            </w:r>
          </w:p>
          <w:p w:rsidR="000B29CB" w:rsidRPr="00BE40DF" w:rsidRDefault="000B29CB" w:rsidP="00BE40DF">
            <w:pPr>
              <w:pStyle w:val="Default"/>
              <w:rPr>
                <w:rFonts w:ascii="SassoonPrimaryInfant" w:hAnsi="SassoonPrimaryInfant"/>
                <w:i/>
                <w:iCs/>
              </w:rPr>
            </w:pPr>
          </w:p>
          <w:p w:rsidR="000B29CB" w:rsidRPr="00BE40DF" w:rsidRDefault="000B29CB" w:rsidP="00BE40DF">
            <w:pPr>
              <w:pStyle w:val="Default"/>
              <w:rPr>
                <w:rFonts w:ascii="SassoonPrimaryInfant" w:hAnsi="SassoonPrimaryInfant"/>
                <w:i/>
                <w:iCs/>
                <w:u w:val="single"/>
              </w:rPr>
            </w:pPr>
            <w:r w:rsidRPr="00BE40DF">
              <w:rPr>
                <w:rFonts w:ascii="SassoonPrimaryInfant" w:hAnsi="SassoonPrimaryInfant"/>
                <w:i/>
                <w:iCs/>
                <w:u w:val="single"/>
              </w:rPr>
              <w:t xml:space="preserve">Colour to colourful </w:t>
            </w:r>
          </w:p>
          <w:p w:rsidR="000B29CB" w:rsidRPr="00BE40DF" w:rsidRDefault="000B29CB" w:rsidP="00BE40DF">
            <w:pPr>
              <w:rPr>
                <w:rFonts w:ascii="SassoonPrimaryInfant" w:hAnsi="SassoonPrimaryInfant"/>
              </w:rPr>
            </w:pPr>
          </w:p>
          <w:p w:rsidR="000B29CB" w:rsidRPr="00BE40DF" w:rsidRDefault="000B29CB" w:rsidP="00BE40DF">
            <w:pPr>
              <w:rPr>
                <w:rFonts w:ascii="SassoonPrimaryInfant" w:hAnsi="SassoonPrimaryInfant"/>
                <w:b/>
                <w:bCs/>
              </w:rPr>
            </w:pPr>
            <w:r w:rsidRPr="00BE40DF">
              <w:rPr>
                <w:rFonts w:ascii="SassoonPrimaryInfant" w:hAnsi="SassoonPrimaryInfant"/>
              </w:rPr>
              <w:t xml:space="preserve">Use of the </w:t>
            </w:r>
            <w:r w:rsidRPr="00BE40DF">
              <w:rPr>
                <w:rFonts w:ascii="SassoonPrimaryInfant" w:hAnsi="SassoonPrimaryInfant"/>
                <w:b/>
                <w:bCs/>
              </w:rPr>
              <w:t xml:space="preserve">suffixes </w:t>
            </w:r>
            <w:r w:rsidRPr="00BE40DF">
              <w:rPr>
                <w:rFonts w:ascii="SassoonPrimaryInfant" w:hAnsi="SassoonPrimaryInfant"/>
                <w:i/>
                <w:iCs/>
              </w:rPr>
              <w:t>–</w:t>
            </w:r>
            <w:proofErr w:type="spellStart"/>
            <w:r w:rsidRPr="00BE40DF">
              <w:rPr>
                <w:rFonts w:ascii="SassoonPrimaryInfant" w:hAnsi="SassoonPrimaryInfant"/>
                <w:i/>
                <w:iCs/>
              </w:rPr>
              <w:t>er</w:t>
            </w:r>
            <w:proofErr w:type="spellEnd"/>
            <w:r w:rsidRPr="00BE40DF">
              <w:rPr>
                <w:rFonts w:ascii="SassoonPrimaryInfant" w:hAnsi="SassoonPrimaryInfant"/>
                <w:i/>
                <w:iCs/>
              </w:rPr>
              <w:t xml:space="preserve"> </w:t>
            </w:r>
            <w:r w:rsidRPr="00BE40DF">
              <w:rPr>
                <w:rFonts w:ascii="SassoonPrimaryInfant" w:hAnsi="SassoonPrimaryInfant"/>
              </w:rPr>
              <w:t xml:space="preserve">and </w:t>
            </w:r>
            <w:r w:rsidRPr="00BE40DF">
              <w:rPr>
                <w:rFonts w:ascii="SassoonPrimaryInfant" w:hAnsi="SassoonPrimaryInfant"/>
                <w:i/>
                <w:iCs/>
              </w:rPr>
              <w:t>–</w:t>
            </w:r>
            <w:proofErr w:type="spellStart"/>
            <w:r w:rsidRPr="00BE40DF">
              <w:rPr>
                <w:rFonts w:ascii="SassoonPrimaryInfant" w:hAnsi="SassoonPrimaryInfant"/>
                <w:i/>
                <w:iCs/>
              </w:rPr>
              <w:t>est</w:t>
            </w:r>
            <w:proofErr w:type="spellEnd"/>
            <w:r w:rsidRPr="00BE40DF">
              <w:rPr>
                <w:rFonts w:ascii="SassoonPrimaryInfant" w:hAnsi="SassoonPrimaryInfant"/>
                <w:i/>
                <w:iCs/>
              </w:rPr>
              <w:t xml:space="preserve"> </w:t>
            </w:r>
            <w:r w:rsidRPr="00BE40DF">
              <w:rPr>
                <w:rFonts w:ascii="SassoonPrimaryInfant" w:hAnsi="SassoonPrimaryInfant"/>
              </w:rPr>
              <w:t xml:space="preserve">to form comparisons of </w:t>
            </w:r>
            <w:r w:rsidRPr="00BE40DF">
              <w:rPr>
                <w:rFonts w:ascii="SassoonPrimaryInfant" w:hAnsi="SassoonPrimaryInfant"/>
                <w:b/>
                <w:bCs/>
              </w:rPr>
              <w:t xml:space="preserve">adjectives </w:t>
            </w:r>
            <w:r w:rsidRPr="00BE40DF">
              <w:rPr>
                <w:rFonts w:ascii="SassoonPrimaryInfant" w:hAnsi="SassoonPrimaryInfant"/>
              </w:rPr>
              <w:t xml:space="preserve">and </w:t>
            </w:r>
            <w:r w:rsidRPr="00BE40DF">
              <w:rPr>
                <w:rFonts w:ascii="SassoonPrimaryInfant" w:hAnsi="SassoonPrimaryInfant"/>
                <w:b/>
                <w:bCs/>
              </w:rPr>
              <w:t xml:space="preserve">adverbs </w:t>
            </w:r>
          </w:p>
          <w:p w:rsidR="000B29CB" w:rsidRPr="00BE40DF" w:rsidRDefault="000B29CB" w:rsidP="00BE40DF">
            <w:pPr>
              <w:rPr>
                <w:rFonts w:ascii="SassoonPrimaryInfant" w:hAnsi="SassoonPrimaryInfant"/>
                <w:b/>
                <w:bCs/>
              </w:rPr>
            </w:pPr>
          </w:p>
          <w:p w:rsidR="000B29CB" w:rsidRPr="00287EAD" w:rsidRDefault="000B29CB" w:rsidP="00BE40DF">
            <w:pPr>
              <w:rPr>
                <w:rFonts w:ascii="SassoonPrimaryInfant" w:hAnsi="SassoonPrimaryInfant"/>
                <w:bCs/>
                <w:u w:val="single"/>
              </w:rPr>
            </w:pPr>
            <w:r w:rsidRPr="00BE40DF">
              <w:rPr>
                <w:rFonts w:ascii="SassoonPrimaryInfant" w:hAnsi="SassoonPrimaryInfant"/>
                <w:bCs/>
                <w:u w:val="single"/>
              </w:rPr>
              <w:t xml:space="preserve">Sad to saddest </w:t>
            </w:r>
          </w:p>
        </w:tc>
        <w:tc>
          <w:tcPr>
            <w:tcW w:w="1904" w:type="dxa"/>
            <w:shd w:val="clear" w:color="auto" w:fill="auto"/>
          </w:tcPr>
          <w:p w:rsidR="000B29CB" w:rsidRPr="00BE40DF" w:rsidRDefault="000B29CB" w:rsidP="00BE40DF">
            <w:pPr>
              <w:pStyle w:val="Default"/>
              <w:rPr>
                <w:rFonts w:ascii="SassoonPrimaryInfant" w:hAnsi="SassoonPrimaryInfant"/>
              </w:rPr>
            </w:pPr>
            <w:r w:rsidRPr="00BE40DF">
              <w:rPr>
                <w:rFonts w:ascii="SassoonPrimaryInfant" w:hAnsi="SassoonPrimaryInfant"/>
                <w:b/>
                <w:bCs/>
              </w:rPr>
              <w:t xml:space="preserve">Subordination </w:t>
            </w:r>
            <w:r w:rsidRPr="00BE40DF">
              <w:rPr>
                <w:rFonts w:ascii="SassoonPrimaryInfant" w:hAnsi="SassoonPrimaryInfant"/>
              </w:rPr>
              <w:t xml:space="preserve">(using </w:t>
            </w:r>
            <w:r w:rsidRPr="00BE40DF">
              <w:rPr>
                <w:rFonts w:ascii="SassoonPrimaryInfant" w:hAnsi="SassoonPrimaryInfant"/>
                <w:i/>
                <w:iCs/>
              </w:rPr>
              <w:t>when</w:t>
            </w:r>
            <w:r w:rsidRPr="00BE40DF">
              <w:rPr>
                <w:rFonts w:ascii="SassoonPrimaryInfant" w:hAnsi="SassoonPrimaryInfant"/>
              </w:rPr>
              <w:t xml:space="preserve">, </w:t>
            </w:r>
            <w:r w:rsidRPr="00BE40DF">
              <w:rPr>
                <w:rFonts w:ascii="SassoonPrimaryInfant" w:hAnsi="SassoonPrimaryInfant"/>
                <w:i/>
                <w:iCs/>
              </w:rPr>
              <w:t>if</w:t>
            </w:r>
            <w:r w:rsidRPr="00BE40DF">
              <w:rPr>
                <w:rFonts w:ascii="SassoonPrimaryInfant" w:hAnsi="SassoonPrimaryInfant"/>
              </w:rPr>
              <w:t xml:space="preserve">, </w:t>
            </w:r>
            <w:r w:rsidRPr="00BE40DF">
              <w:rPr>
                <w:rFonts w:ascii="SassoonPrimaryInfant" w:hAnsi="SassoonPrimaryInfant"/>
                <w:i/>
                <w:iCs/>
              </w:rPr>
              <w:t>that</w:t>
            </w:r>
            <w:r w:rsidRPr="00BE40DF">
              <w:rPr>
                <w:rFonts w:ascii="SassoonPrimaryInfant" w:hAnsi="SassoonPrimaryInfant"/>
              </w:rPr>
              <w:t xml:space="preserve">, or </w:t>
            </w:r>
            <w:r w:rsidRPr="00BE40DF">
              <w:rPr>
                <w:rFonts w:ascii="SassoonPrimaryInfant" w:hAnsi="SassoonPrimaryInfant"/>
                <w:i/>
                <w:iCs/>
              </w:rPr>
              <w:t xml:space="preserve">because) </w:t>
            </w:r>
            <w:r w:rsidRPr="00BE40DF">
              <w:rPr>
                <w:rFonts w:ascii="SassoonPrimaryInfant" w:hAnsi="SassoonPrimaryInfant"/>
              </w:rPr>
              <w:t xml:space="preserve">and </w:t>
            </w:r>
            <w:r w:rsidRPr="00BE40DF">
              <w:rPr>
                <w:rFonts w:ascii="SassoonPrimaryInfant" w:hAnsi="SassoonPrimaryInfant"/>
                <w:b/>
                <w:bCs/>
              </w:rPr>
              <w:t xml:space="preserve">co-ordination </w:t>
            </w:r>
            <w:r w:rsidRPr="00BE40DF">
              <w:rPr>
                <w:rFonts w:ascii="SassoonPrimaryInfant" w:hAnsi="SassoonPrimaryInfant"/>
              </w:rPr>
              <w:t xml:space="preserve">(using </w:t>
            </w:r>
            <w:r w:rsidRPr="00BE40DF">
              <w:rPr>
                <w:rFonts w:ascii="SassoonPrimaryInfant" w:hAnsi="SassoonPrimaryInfant"/>
                <w:i/>
                <w:iCs/>
              </w:rPr>
              <w:t>or</w:t>
            </w:r>
            <w:r w:rsidRPr="00BE40DF">
              <w:rPr>
                <w:rFonts w:ascii="SassoonPrimaryInfant" w:hAnsi="SassoonPrimaryInfant"/>
              </w:rPr>
              <w:t xml:space="preserve">, </w:t>
            </w:r>
            <w:r w:rsidRPr="00BE40DF">
              <w:rPr>
                <w:rFonts w:ascii="SassoonPrimaryInfant" w:hAnsi="SassoonPrimaryInfant"/>
                <w:i/>
                <w:iCs/>
              </w:rPr>
              <w:t>and</w:t>
            </w:r>
            <w:r w:rsidRPr="00BE40DF">
              <w:rPr>
                <w:rFonts w:ascii="SassoonPrimaryInfant" w:hAnsi="SassoonPrimaryInfant"/>
              </w:rPr>
              <w:t xml:space="preserve">, or </w:t>
            </w:r>
            <w:r w:rsidRPr="00BE40DF">
              <w:rPr>
                <w:rFonts w:ascii="SassoonPrimaryInfant" w:hAnsi="SassoonPrimaryInfant"/>
                <w:i/>
                <w:iCs/>
              </w:rPr>
              <w:t>but</w:t>
            </w:r>
            <w:r w:rsidRPr="00BE40DF">
              <w:rPr>
                <w:rFonts w:ascii="SassoonPrimaryInfant" w:hAnsi="SassoonPrimaryInfant"/>
              </w:rPr>
              <w:t xml:space="preserve">) </w:t>
            </w:r>
          </w:p>
          <w:p w:rsidR="000B29CB" w:rsidRPr="00BE40DF" w:rsidRDefault="000B29CB" w:rsidP="00BE40DF">
            <w:pPr>
              <w:pStyle w:val="Default"/>
              <w:rPr>
                <w:rFonts w:ascii="SassoonPrimaryInfant" w:hAnsi="SassoonPrimaryInfant"/>
              </w:rPr>
            </w:pPr>
          </w:p>
          <w:p w:rsidR="000B29CB" w:rsidRPr="00BE40DF" w:rsidRDefault="000B29CB" w:rsidP="00BE40DF">
            <w:pPr>
              <w:pStyle w:val="Default"/>
              <w:rPr>
                <w:rFonts w:ascii="SassoonPrimaryInfant" w:hAnsi="SassoonPrimaryInfant"/>
              </w:rPr>
            </w:pPr>
            <w:r w:rsidRPr="00BE40DF">
              <w:rPr>
                <w:rFonts w:ascii="SassoonPrimaryInfant" w:hAnsi="SassoonPrimaryInfant"/>
              </w:rPr>
              <w:t xml:space="preserve">Expanded </w:t>
            </w:r>
            <w:r w:rsidRPr="00BE40DF">
              <w:rPr>
                <w:rFonts w:ascii="SassoonPrimaryInfant" w:hAnsi="SassoonPrimaryInfant"/>
                <w:b/>
                <w:bCs/>
              </w:rPr>
              <w:t xml:space="preserve">noun phrases </w:t>
            </w:r>
            <w:r w:rsidRPr="00BE40DF">
              <w:rPr>
                <w:rFonts w:ascii="SassoonPrimaryInfant" w:hAnsi="SassoonPrimaryInfant"/>
              </w:rPr>
              <w:t xml:space="preserve">for description and specification (e.g. the butterfly </w:t>
            </w:r>
            <w:r w:rsidRPr="00BE40DF">
              <w:rPr>
                <w:rFonts w:ascii="SassoonPrimaryInfant" w:hAnsi="SassoonPrimaryInfant"/>
              </w:rPr>
              <w:sym w:font="Wingdings" w:char="F0E0"/>
            </w:r>
            <w:r w:rsidRPr="00BE40DF">
              <w:rPr>
                <w:rFonts w:ascii="SassoonPrimaryInfant" w:hAnsi="SassoonPrimaryInfant"/>
              </w:rPr>
              <w:t xml:space="preserve"> </w:t>
            </w:r>
            <w:r w:rsidRPr="00BE40DF">
              <w:rPr>
                <w:rFonts w:ascii="SassoonPrimaryInfant" w:hAnsi="SassoonPrimaryInfant"/>
                <w:i/>
                <w:iCs/>
              </w:rPr>
              <w:t>the blue butterfly</w:t>
            </w:r>
            <w:r w:rsidRPr="00BE40DF">
              <w:rPr>
                <w:rFonts w:ascii="SassoonPrimaryInfant" w:hAnsi="SassoonPrimaryInfant"/>
              </w:rPr>
              <w:t>)</w:t>
            </w:r>
          </w:p>
          <w:p w:rsidR="000B29CB" w:rsidRPr="00BE40DF" w:rsidRDefault="000B29CB" w:rsidP="00BE40DF">
            <w:pPr>
              <w:pStyle w:val="Default"/>
              <w:rPr>
                <w:rFonts w:ascii="SassoonPrimaryInfant" w:hAnsi="SassoonPrimaryInfant"/>
              </w:rPr>
            </w:pPr>
          </w:p>
          <w:p w:rsidR="000B29CB" w:rsidRPr="00BE40DF" w:rsidRDefault="000B29CB" w:rsidP="00BE40DF">
            <w:pPr>
              <w:rPr>
                <w:rFonts w:ascii="SassoonPrimaryInfant" w:hAnsi="SassoonPrimaryInfant" w:cs="Myriad Pro"/>
                <w:color w:val="000000"/>
              </w:rPr>
            </w:pPr>
            <w:r w:rsidRPr="00BE40DF">
              <w:rPr>
                <w:rFonts w:ascii="SassoonPrimaryInfant" w:hAnsi="SassoonPrimaryInfant"/>
                <w:b/>
                <w:bCs/>
              </w:rPr>
              <w:t xml:space="preserve">Sentences </w:t>
            </w:r>
            <w:r w:rsidRPr="00BE40DF">
              <w:rPr>
                <w:rFonts w:ascii="SassoonPrimaryInfant" w:hAnsi="SassoonPrimaryInfant"/>
              </w:rPr>
              <w:t xml:space="preserve">with different forms: statement, question, exclamation, command </w:t>
            </w:r>
          </w:p>
        </w:tc>
        <w:tc>
          <w:tcPr>
            <w:tcW w:w="1904" w:type="dxa"/>
            <w:shd w:val="clear" w:color="auto" w:fill="auto"/>
          </w:tcPr>
          <w:p w:rsidR="000B29CB" w:rsidRPr="00BE40DF" w:rsidRDefault="000B29CB" w:rsidP="00BE40DF">
            <w:pPr>
              <w:pStyle w:val="Default"/>
              <w:rPr>
                <w:rFonts w:ascii="SassoonPrimaryInfant" w:hAnsi="SassoonPrimaryInfant"/>
              </w:rPr>
            </w:pPr>
            <w:r w:rsidRPr="00BE40DF">
              <w:rPr>
                <w:rFonts w:ascii="SassoonPrimaryInfant" w:hAnsi="SassoonPrimaryInfant"/>
              </w:rPr>
              <w:t xml:space="preserve">Correct choice and consistent use of </w:t>
            </w:r>
            <w:r w:rsidRPr="00BE40DF">
              <w:rPr>
                <w:rFonts w:ascii="SassoonPrimaryInfant" w:hAnsi="SassoonPrimaryInfant"/>
                <w:b/>
                <w:bCs/>
              </w:rPr>
              <w:t xml:space="preserve">present tense </w:t>
            </w:r>
            <w:r w:rsidRPr="00BE40DF">
              <w:rPr>
                <w:rFonts w:ascii="SassoonPrimaryInfant" w:hAnsi="SassoonPrimaryInfant"/>
              </w:rPr>
              <w:t xml:space="preserve">and </w:t>
            </w:r>
            <w:r w:rsidRPr="00BE40DF">
              <w:rPr>
                <w:rFonts w:ascii="SassoonPrimaryInfant" w:hAnsi="SassoonPrimaryInfant"/>
                <w:b/>
                <w:bCs/>
              </w:rPr>
              <w:t xml:space="preserve">past tense </w:t>
            </w:r>
            <w:r w:rsidRPr="00BE40DF">
              <w:rPr>
                <w:rFonts w:ascii="SassoonPrimaryInfant" w:hAnsi="SassoonPrimaryInfant"/>
              </w:rPr>
              <w:t>throughout writing.</w:t>
            </w:r>
          </w:p>
          <w:p w:rsidR="000B29CB" w:rsidRPr="00BE40DF" w:rsidRDefault="000B29CB" w:rsidP="00BE40DF">
            <w:pPr>
              <w:pStyle w:val="Default"/>
              <w:rPr>
                <w:rFonts w:ascii="SassoonPrimaryInfant" w:hAnsi="SassoonPrimaryInfant"/>
              </w:rPr>
            </w:pPr>
          </w:p>
          <w:p w:rsidR="000B29CB" w:rsidRPr="00BE40DF" w:rsidRDefault="000B29CB" w:rsidP="00BE40DF">
            <w:pPr>
              <w:rPr>
                <w:rFonts w:ascii="SassoonPrimaryInfant" w:hAnsi="SassoonPrimaryInfant" w:cs="Myriad Pro"/>
                <w:color w:val="000000"/>
              </w:rPr>
            </w:pPr>
            <w:r w:rsidRPr="00BE40DF">
              <w:rPr>
                <w:rFonts w:ascii="SassoonPrimaryInfant" w:hAnsi="SassoonPrimaryInfant"/>
              </w:rPr>
              <w:t xml:space="preserve">Use of the </w:t>
            </w:r>
            <w:r w:rsidRPr="00BE40DF">
              <w:rPr>
                <w:rFonts w:ascii="SassoonPrimaryInfant" w:hAnsi="SassoonPrimaryInfant"/>
                <w:b/>
                <w:bCs/>
              </w:rPr>
              <w:t xml:space="preserve">continuous </w:t>
            </w:r>
            <w:r w:rsidRPr="00BE40DF">
              <w:rPr>
                <w:rFonts w:ascii="SassoonPrimaryInfant" w:hAnsi="SassoonPrimaryInfant"/>
              </w:rPr>
              <w:t xml:space="preserve">form of </w:t>
            </w:r>
            <w:r w:rsidRPr="00BE40DF">
              <w:rPr>
                <w:rFonts w:ascii="SassoonPrimaryInfant" w:hAnsi="SassoonPrimaryInfant"/>
                <w:b/>
                <w:bCs/>
              </w:rPr>
              <w:t xml:space="preserve">verbs </w:t>
            </w:r>
            <w:r w:rsidRPr="00BE40DF">
              <w:rPr>
                <w:rFonts w:ascii="SassoonPrimaryInfant" w:hAnsi="SassoonPrimaryInfant"/>
              </w:rPr>
              <w:t xml:space="preserve">in the </w:t>
            </w:r>
            <w:r w:rsidRPr="00BE40DF">
              <w:rPr>
                <w:rFonts w:ascii="SassoonPrimaryInfant" w:hAnsi="SassoonPrimaryInfant"/>
                <w:b/>
                <w:bCs/>
              </w:rPr>
              <w:t xml:space="preserve">present </w:t>
            </w:r>
            <w:r w:rsidRPr="00BE40DF">
              <w:rPr>
                <w:rFonts w:ascii="SassoonPrimaryInfant" w:hAnsi="SassoonPrimaryInfant"/>
              </w:rPr>
              <w:t xml:space="preserve">and </w:t>
            </w:r>
            <w:r w:rsidRPr="00BE40DF">
              <w:rPr>
                <w:rFonts w:ascii="SassoonPrimaryInfant" w:hAnsi="SassoonPrimaryInfant"/>
                <w:b/>
                <w:bCs/>
              </w:rPr>
              <w:t xml:space="preserve">past tense </w:t>
            </w:r>
            <w:r w:rsidRPr="00BE40DF">
              <w:rPr>
                <w:rFonts w:ascii="SassoonPrimaryInfant" w:hAnsi="SassoonPrimaryInfant"/>
              </w:rPr>
              <w:t xml:space="preserve">to mark actions in progress (e.g. </w:t>
            </w:r>
            <w:r w:rsidRPr="00BE40DF">
              <w:rPr>
                <w:rFonts w:ascii="SassoonPrimaryInfant" w:hAnsi="SassoonPrimaryInfant"/>
                <w:i/>
                <w:iCs/>
              </w:rPr>
              <w:t>she is drumming</w:t>
            </w:r>
            <w:r w:rsidRPr="00BE40DF">
              <w:rPr>
                <w:rFonts w:ascii="SassoonPrimaryInfant" w:hAnsi="SassoonPrimaryInfant"/>
              </w:rPr>
              <w:t xml:space="preserve">, </w:t>
            </w:r>
            <w:r w:rsidRPr="00BE40DF">
              <w:rPr>
                <w:rFonts w:ascii="SassoonPrimaryInfant" w:hAnsi="SassoonPrimaryInfant"/>
                <w:i/>
                <w:iCs/>
              </w:rPr>
              <w:t>he was shouting</w:t>
            </w:r>
            <w:r w:rsidRPr="00BE40DF">
              <w:rPr>
                <w:rFonts w:ascii="SassoonPrimaryInfant" w:hAnsi="SassoonPrimaryInfant"/>
              </w:rPr>
              <w:t xml:space="preserve">) </w:t>
            </w:r>
          </w:p>
        </w:tc>
        <w:tc>
          <w:tcPr>
            <w:tcW w:w="1905" w:type="dxa"/>
            <w:shd w:val="clear" w:color="auto" w:fill="auto"/>
          </w:tcPr>
          <w:p w:rsidR="000B29CB" w:rsidRPr="00BE40DF" w:rsidRDefault="000B29CB" w:rsidP="00BE40DF">
            <w:pPr>
              <w:pStyle w:val="Default"/>
              <w:rPr>
                <w:rFonts w:ascii="SassoonPrimaryInfant" w:hAnsi="SassoonPrimaryInfant"/>
                <w:b/>
                <w:bCs/>
              </w:rPr>
            </w:pPr>
            <w:r w:rsidRPr="00BE40DF">
              <w:rPr>
                <w:rFonts w:ascii="SassoonPrimaryInfant" w:hAnsi="SassoonPrimaryInfant"/>
              </w:rPr>
              <w:t xml:space="preserve">Use of capital letters, full stops, question marks and exclamation marks to demarcate </w:t>
            </w:r>
            <w:r w:rsidRPr="00BE40DF">
              <w:rPr>
                <w:rFonts w:ascii="SassoonPrimaryInfant" w:hAnsi="SassoonPrimaryInfant"/>
                <w:b/>
                <w:bCs/>
              </w:rPr>
              <w:t xml:space="preserve">sentences. </w:t>
            </w:r>
          </w:p>
          <w:p w:rsidR="000B29CB" w:rsidRPr="00BE40DF" w:rsidRDefault="000B29CB" w:rsidP="00BE40DF">
            <w:pPr>
              <w:pStyle w:val="Default"/>
              <w:rPr>
                <w:rFonts w:ascii="SassoonPrimaryInfant" w:hAnsi="SassoonPrimaryInfant"/>
              </w:rPr>
            </w:pPr>
          </w:p>
          <w:p w:rsidR="000B29CB" w:rsidRPr="00BE40DF" w:rsidRDefault="000B29CB" w:rsidP="00BE40DF">
            <w:pPr>
              <w:pStyle w:val="Default"/>
              <w:rPr>
                <w:rFonts w:ascii="SassoonPrimaryInfant" w:hAnsi="SassoonPrimaryInfant"/>
              </w:rPr>
            </w:pPr>
            <w:r w:rsidRPr="00BE40DF">
              <w:rPr>
                <w:rFonts w:ascii="SassoonPrimaryInfant" w:hAnsi="SassoonPrimaryInfant"/>
              </w:rPr>
              <w:t>Commas to separate items in a list.</w:t>
            </w:r>
          </w:p>
          <w:p w:rsidR="000B29CB" w:rsidRPr="00BE40DF" w:rsidRDefault="000B29CB" w:rsidP="00BE40DF">
            <w:pPr>
              <w:pStyle w:val="Default"/>
              <w:rPr>
                <w:rFonts w:ascii="SassoonPrimaryInfant" w:hAnsi="SassoonPrimaryInfant"/>
              </w:rPr>
            </w:pPr>
          </w:p>
          <w:p w:rsidR="000B29CB" w:rsidRPr="00BE40DF" w:rsidRDefault="000B29CB" w:rsidP="00BE40DF">
            <w:pPr>
              <w:rPr>
                <w:rFonts w:ascii="SassoonPrimaryInfant" w:hAnsi="SassoonPrimaryInfant" w:cs="Myriad Pro"/>
                <w:color w:val="000000"/>
              </w:rPr>
            </w:pPr>
            <w:r w:rsidRPr="00BE40DF">
              <w:rPr>
                <w:rFonts w:ascii="SassoonPrimaryInfant" w:hAnsi="SassoonPrimaryInfant"/>
                <w:b/>
                <w:bCs/>
              </w:rPr>
              <w:t xml:space="preserve">Apostrophes </w:t>
            </w:r>
            <w:r w:rsidRPr="00BE40DF">
              <w:rPr>
                <w:rFonts w:ascii="SassoonPrimaryInfant" w:hAnsi="SassoonPrimaryInfant"/>
              </w:rPr>
              <w:t xml:space="preserve">to mark contracted forms in spelling </w:t>
            </w:r>
          </w:p>
        </w:tc>
        <w:tc>
          <w:tcPr>
            <w:tcW w:w="1905" w:type="dxa"/>
            <w:shd w:val="clear" w:color="auto" w:fill="auto"/>
          </w:tcPr>
          <w:p w:rsidR="000B29CB" w:rsidRPr="00BE40DF" w:rsidRDefault="000B29CB" w:rsidP="00BE40DF">
            <w:pPr>
              <w:pStyle w:val="Default"/>
              <w:rPr>
                <w:rFonts w:ascii="SassoonPrimaryInfant" w:hAnsi="SassoonPrimaryInfant"/>
              </w:rPr>
            </w:pPr>
            <w:r w:rsidRPr="00BE40DF">
              <w:rPr>
                <w:rFonts w:ascii="SassoonPrimaryInfant" w:hAnsi="SassoonPrimaryInfant"/>
              </w:rPr>
              <w:t xml:space="preserve">verb, tense (past, present), adjective, noun, suffix, apostrophe, comma </w:t>
            </w:r>
          </w:p>
          <w:p w:rsidR="000B29CB" w:rsidRPr="00BE40DF" w:rsidRDefault="000B29CB" w:rsidP="00BE40DF">
            <w:pPr>
              <w:rPr>
                <w:rFonts w:ascii="SassoonPrimaryInfant" w:hAnsi="SassoonPrimaryInfant" w:cs="Myriad Pro"/>
                <w:color w:val="000000"/>
              </w:rPr>
            </w:pPr>
          </w:p>
        </w:tc>
      </w:tr>
    </w:tbl>
    <w:p w:rsidR="000B29CB" w:rsidRPr="004C53FF" w:rsidRDefault="000B29CB" w:rsidP="00287EAD">
      <w:pPr>
        <w:rPr>
          <w:rFonts w:ascii="Comic Sans MS" w:hAnsi="Comic Sans MS"/>
          <w:sz w:val="16"/>
          <w:szCs w:val="16"/>
        </w:rPr>
      </w:pPr>
    </w:p>
    <w:sectPr w:rsidR="000B29CB" w:rsidRPr="004C53FF" w:rsidSect="001B19F4">
      <w:pgSz w:w="11907" w:h="16840" w:code="9"/>
      <w:pgMar w:top="902" w:right="1797" w:bottom="720" w:left="1797"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PGSQ+QCARegular">
    <w:altName w:val="BAPGSQ+QCA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07B"/>
    <w:multiLevelType w:val="hybridMultilevel"/>
    <w:tmpl w:val="4F68CA1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nsid w:val="0D7206E6"/>
    <w:multiLevelType w:val="hybridMultilevel"/>
    <w:tmpl w:val="B0F8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7676F"/>
    <w:multiLevelType w:val="hybridMultilevel"/>
    <w:tmpl w:val="D404458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nsid w:val="28BE4AF5"/>
    <w:multiLevelType w:val="hybridMultilevel"/>
    <w:tmpl w:val="9B44FE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nsid w:val="2EDF62E7"/>
    <w:multiLevelType w:val="hybridMultilevel"/>
    <w:tmpl w:val="F2DA2FE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nsid w:val="3B5E547E"/>
    <w:multiLevelType w:val="hybridMultilevel"/>
    <w:tmpl w:val="4E38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CA48AD"/>
    <w:multiLevelType w:val="hybridMultilevel"/>
    <w:tmpl w:val="A0AA2250"/>
    <w:lvl w:ilvl="0" w:tplc="784434BA">
      <w:start w:val="5"/>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9032CD"/>
    <w:multiLevelType w:val="hybridMultilevel"/>
    <w:tmpl w:val="7B0C1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C5863CE"/>
    <w:multiLevelType w:val="hybridMultilevel"/>
    <w:tmpl w:val="154A2B1E"/>
    <w:lvl w:ilvl="0" w:tplc="784434BA">
      <w:start w:val="5"/>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9">
    <w:nsid w:val="641C5E66"/>
    <w:multiLevelType w:val="hybridMultilevel"/>
    <w:tmpl w:val="748E0BC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0">
    <w:nsid w:val="6AFE52D0"/>
    <w:multiLevelType w:val="hybridMultilevel"/>
    <w:tmpl w:val="8288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0"/>
  </w:num>
  <w:num w:numId="6">
    <w:abstractNumId w:val="8"/>
  </w:num>
  <w:num w:numId="7">
    <w:abstractNumId w:val="6"/>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F4"/>
    <w:rsid w:val="00070F17"/>
    <w:rsid w:val="0008241F"/>
    <w:rsid w:val="00086640"/>
    <w:rsid w:val="000B29CB"/>
    <w:rsid w:val="000B6002"/>
    <w:rsid w:val="00114FF2"/>
    <w:rsid w:val="00124703"/>
    <w:rsid w:val="001250D6"/>
    <w:rsid w:val="00142722"/>
    <w:rsid w:val="00152692"/>
    <w:rsid w:val="00173EE1"/>
    <w:rsid w:val="001B00BD"/>
    <w:rsid w:val="001B19F4"/>
    <w:rsid w:val="001B656B"/>
    <w:rsid w:val="001E0BA9"/>
    <w:rsid w:val="00202AE6"/>
    <w:rsid w:val="002177B8"/>
    <w:rsid w:val="002223BD"/>
    <w:rsid w:val="00245A51"/>
    <w:rsid w:val="00287EAD"/>
    <w:rsid w:val="00290974"/>
    <w:rsid w:val="002C6A24"/>
    <w:rsid w:val="002D07CB"/>
    <w:rsid w:val="00312C16"/>
    <w:rsid w:val="0034149A"/>
    <w:rsid w:val="00385123"/>
    <w:rsid w:val="003B7610"/>
    <w:rsid w:val="00414607"/>
    <w:rsid w:val="004259B5"/>
    <w:rsid w:val="004331C4"/>
    <w:rsid w:val="00444974"/>
    <w:rsid w:val="004653DC"/>
    <w:rsid w:val="00466BC3"/>
    <w:rsid w:val="00477819"/>
    <w:rsid w:val="004817F4"/>
    <w:rsid w:val="00483625"/>
    <w:rsid w:val="004C53FF"/>
    <w:rsid w:val="004F15DA"/>
    <w:rsid w:val="00513012"/>
    <w:rsid w:val="00523FD2"/>
    <w:rsid w:val="00541343"/>
    <w:rsid w:val="005514EA"/>
    <w:rsid w:val="00585301"/>
    <w:rsid w:val="005C5BCB"/>
    <w:rsid w:val="005E2DB8"/>
    <w:rsid w:val="005F310D"/>
    <w:rsid w:val="0060705B"/>
    <w:rsid w:val="006177D6"/>
    <w:rsid w:val="006370F4"/>
    <w:rsid w:val="006403F6"/>
    <w:rsid w:val="00651A00"/>
    <w:rsid w:val="006A40C6"/>
    <w:rsid w:val="006F2207"/>
    <w:rsid w:val="00723012"/>
    <w:rsid w:val="00756752"/>
    <w:rsid w:val="00763456"/>
    <w:rsid w:val="00772016"/>
    <w:rsid w:val="007A4C3C"/>
    <w:rsid w:val="008159CA"/>
    <w:rsid w:val="008775AB"/>
    <w:rsid w:val="008D3F0D"/>
    <w:rsid w:val="008F0223"/>
    <w:rsid w:val="008F7CBB"/>
    <w:rsid w:val="00911344"/>
    <w:rsid w:val="00946B55"/>
    <w:rsid w:val="00987993"/>
    <w:rsid w:val="009D104F"/>
    <w:rsid w:val="009D5886"/>
    <w:rsid w:val="009F2036"/>
    <w:rsid w:val="009F2836"/>
    <w:rsid w:val="009F2CD8"/>
    <w:rsid w:val="00A246C1"/>
    <w:rsid w:val="00A65091"/>
    <w:rsid w:val="00A962CB"/>
    <w:rsid w:val="00AA1C99"/>
    <w:rsid w:val="00AB02A3"/>
    <w:rsid w:val="00AB717F"/>
    <w:rsid w:val="00AC44F9"/>
    <w:rsid w:val="00B44128"/>
    <w:rsid w:val="00B55E20"/>
    <w:rsid w:val="00B65E5E"/>
    <w:rsid w:val="00BA2F1C"/>
    <w:rsid w:val="00BE40DF"/>
    <w:rsid w:val="00BF1234"/>
    <w:rsid w:val="00C21AAD"/>
    <w:rsid w:val="00C2758F"/>
    <w:rsid w:val="00D26A65"/>
    <w:rsid w:val="00D277B5"/>
    <w:rsid w:val="00D55F9A"/>
    <w:rsid w:val="00D668AC"/>
    <w:rsid w:val="00DA7FB3"/>
    <w:rsid w:val="00DE739B"/>
    <w:rsid w:val="00DF40E9"/>
    <w:rsid w:val="00E026F9"/>
    <w:rsid w:val="00E200D6"/>
    <w:rsid w:val="00E40A22"/>
    <w:rsid w:val="00E46818"/>
    <w:rsid w:val="00E50C0A"/>
    <w:rsid w:val="00EE546D"/>
    <w:rsid w:val="00F71019"/>
    <w:rsid w:val="00F909B9"/>
    <w:rsid w:val="00F94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GB" w:eastAsia="en-US"/>
    </w:rPr>
  </w:style>
  <w:style w:type="paragraph" w:styleId="Heading1">
    <w:name w:val="heading 1"/>
    <w:basedOn w:val="Normal"/>
    <w:next w:val="Normal"/>
    <w:qFormat/>
    <w:pPr>
      <w:keepNext/>
      <w:spacing w:before="12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Black" w:hAnsi="Arial Black"/>
      <w:sz w:val="48"/>
    </w:rPr>
  </w:style>
  <w:style w:type="paragraph" w:styleId="BodyText2">
    <w:name w:val="Body Text 2"/>
    <w:basedOn w:val="Normal"/>
    <w:rPr>
      <w:sz w:val="28"/>
    </w:rPr>
  </w:style>
  <w:style w:type="paragraph" w:styleId="BalloonText">
    <w:name w:val="Balloon Text"/>
    <w:basedOn w:val="Normal"/>
    <w:semiHidden/>
    <w:rsid w:val="009D5886"/>
    <w:rPr>
      <w:rFonts w:ascii="Tahoma" w:hAnsi="Tahoma" w:cs="Tahoma"/>
      <w:sz w:val="16"/>
      <w:szCs w:val="16"/>
    </w:rPr>
  </w:style>
  <w:style w:type="table" w:styleId="TableGrid">
    <w:name w:val="Table Grid"/>
    <w:basedOn w:val="TableNormal"/>
    <w:uiPriority w:val="59"/>
    <w:rsid w:val="00AC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A51"/>
    <w:pPr>
      <w:spacing w:before="100" w:beforeAutospacing="1" w:after="100" w:afterAutospacing="1"/>
    </w:pPr>
    <w:rPr>
      <w:rFonts w:ascii="Times New Roman" w:hAnsi="Times New Roman" w:cs="Times New Roman"/>
      <w:lang w:eastAsia="en-GB"/>
    </w:rPr>
  </w:style>
  <w:style w:type="paragraph" w:customStyle="1" w:styleId="Default">
    <w:name w:val="Default"/>
    <w:rsid w:val="009F2836"/>
    <w:pPr>
      <w:autoSpaceDE w:val="0"/>
      <w:autoSpaceDN w:val="0"/>
      <w:adjustRightInd w:val="0"/>
    </w:pPr>
    <w:rPr>
      <w:rFonts w:ascii="BAPGSQ+QCARegular" w:eastAsia="Calibri" w:hAnsi="BAPGSQ+QCARegular" w:cs="BAPGSQ+QCARegular"/>
      <w:color w:val="000000"/>
      <w:sz w:val="24"/>
      <w:szCs w:val="24"/>
      <w:lang w:val="en-GB" w:eastAsia="en-US"/>
    </w:rPr>
  </w:style>
  <w:style w:type="character" w:styleId="Hyperlink">
    <w:name w:val="Hyperlink"/>
    <w:rsid w:val="004653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GB" w:eastAsia="en-US"/>
    </w:rPr>
  </w:style>
  <w:style w:type="paragraph" w:styleId="Heading1">
    <w:name w:val="heading 1"/>
    <w:basedOn w:val="Normal"/>
    <w:next w:val="Normal"/>
    <w:qFormat/>
    <w:pPr>
      <w:keepNext/>
      <w:spacing w:before="12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Black" w:hAnsi="Arial Black"/>
      <w:sz w:val="48"/>
    </w:rPr>
  </w:style>
  <w:style w:type="paragraph" w:styleId="BodyText2">
    <w:name w:val="Body Text 2"/>
    <w:basedOn w:val="Normal"/>
    <w:rPr>
      <w:sz w:val="28"/>
    </w:rPr>
  </w:style>
  <w:style w:type="paragraph" w:styleId="BalloonText">
    <w:name w:val="Balloon Text"/>
    <w:basedOn w:val="Normal"/>
    <w:semiHidden/>
    <w:rsid w:val="009D5886"/>
    <w:rPr>
      <w:rFonts w:ascii="Tahoma" w:hAnsi="Tahoma" w:cs="Tahoma"/>
      <w:sz w:val="16"/>
      <w:szCs w:val="16"/>
    </w:rPr>
  </w:style>
  <w:style w:type="table" w:styleId="TableGrid">
    <w:name w:val="Table Grid"/>
    <w:basedOn w:val="TableNormal"/>
    <w:uiPriority w:val="59"/>
    <w:rsid w:val="00AC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A51"/>
    <w:pPr>
      <w:spacing w:before="100" w:beforeAutospacing="1" w:after="100" w:afterAutospacing="1"/>
    </w:pPr>
    <w:rPr>
      <w:rFonts w:ascii="Times New Roman" w:hAnsi="Times New Roman" w:cs="Times New Roman"/>
      <w:lang w:eastAsia="en-GB"/>
    </w:rPr>
  </w:style>
  <w:style w:type="paragraph" w:customStyle="1" w:styleId="Default">
    <w:name w:val="Default"/>
    <w:rsid w:val="009F2836"/>
    <w:pPr>
      <w:autoSpaceDE w:val="0"/>
      <w:autoSpaceDN w:val="0"/>
      <w:adjustRightInd w:val="0"/>
    </w:pPr>
    <w:rPr>
      <w:rFonts w:ascii="BAPGSQ+QCARegular" w:eastAsia="Calibri" w:hAnsi="BAPGSQ+QCARegular" w:cs="BAPGSQ+QCARegular"/>
      <w:color w:val="000000"/>
      <w:sz w:val="24"/>
      <w:szCs w:val="24"/>
      <w:lang w:val="en-GB" w:eastAsia="en-US"/>
    </w:rPr>
  </w:style>
  <w:style w:type="character" w:styleId="Hyperlink">
    <w:name w:val="Hyperlink"/>
    <w:rsid w:val="00465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4367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St</vt:lpstr>
    </vt:vector>
  </TitlesOfParts>
  <Company>Home</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Julie Marston</dc:creator>
  <cp:lastModifiedBy>Lyndsey Fisher</cp:lastModifiedBy>
  <cp:revision>2</cp:revision>
  <cp:lastPrinted>2016-10-20T08:19:00Z</cp:lastPrinted>
  <dcterms:created xsi:type="dcterms:W3CDTF">2016-10-20T08:20:00Z</dcterms:created>
  <dcterms:modified xsi:type="dcterms:W3CDTF">2016-10-20T08:20:00Z</dcterms:modified>
</cp:coreProperties>
</file>